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033DD" w14:textId="77777777" w:rsidR="008015E9" w:rsidRDefault="00AB152D">
      <w:pPr>
        <w:pStyle w:val="Heading1"/>
        <w:spacing w:before="79"/>
        <w:ind w:right="363"/>
        <w:jc w:val="center"/>
      </w:pPr>
      <w:r>
        <w:t>Drejtoria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Projekteve</w:t>
      </w:r>
      <w:r>
        <w:rPr>
          <w:spacing w:val="-1"/>
        </w:rPr>
        <w:t xml:space="preserve"> </w:t>
      </w:r>
      <w:r>
        <w:t>në</w:t>
      </w:r>
      <w:r>
        <w:rPr>
          <w:spacing w:val="-3"/>
        </w:rPr>
        <w:t xml:space="preserve"> </w:t>
      </w:r>
      <w:r>
        <w:t>Fushën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Drejtësisë</w:t>
      </w:r>
    </w:p>
    <w:p w14:paraId="7C927D06" w14:textId="77777777" w:rsidR="008015E9" w:rsidRDefault="008015E9">
      <w:pPr>
        <w:pStyle w:val="BodyText"/>
        <w:ind w:left="0" w:firstLine="0"/>
        <w:rPr>
          <w:b/>
        </w:rPr>
      </w:pPr>
    </w:p>
    <w:p w14:paraId="1AD343EC" w14:textId="77777777" w:rsidR="008015E9" w:rsidRDefault="008015E9">
      <w:pPr>
        <w:pStyle w:val="BodyText"/>
        <w:spacing w:before="207"/>
        <w:ind w:left="0" w:firstLine="0"/>
        <w:rPr>
          <w:b/>
        </w:rPr>
      </w:pPr>
    </w:p>
    <w:p w14:paraId="35E16836" w14:textId="77777777" w:rsidR="008015E9" w:rsidRDefault="00AB152D">
      <w:pPr>
        <w:rPr>
          <w:sz w:val="24"/>
        </w:rPr>
      </w:pPr>
      <w:r>
        <w:rPr>
          <w:b/>
          <w:sz w:val="24"/>
        </w:rPr>
        <w:t>Drejtoria e Projekteve në Fushën e Drejtësisë është struktura përgjegjëse për realizimin e detyrave si më poshtë vijon</w:t>
      </w:r>
      <w:r>
        <w:rPr>
          <w:sz w:val="24"/>
        </w:rPr>
        <w:t>:</w:t>
      </w:r>
    </w:p>
    <w:p w14:paraId="2367B14B" w14:textId="77777777" w:rsidR="008015E9" w:rsidRDefault="00AB152D">
      <w:pPr>
        <w:pStyle w:val="ListParagraph"/>
        <w:numPr>
          <w:ilvl w:val="0"/>
          <w:numId w:val="4"/>
        </w:numPr>
        <w:tabs>
          <w:tab w:val="left" w:pos="720"/>
        </w:tabs>
        <w:spacing w:before="120"/>
        <w:ind w:right="367"/>
        <w:rPr>
          <w:sz w:val="24"/>
        </w:rPr>
      </w:pPr>
      <w:r>
        <w:rPr>
          <w:sz w:val="24"/>
        </w:rPr>
        <w:t>Programimit dhe</w:t>
      </w:r>
      <w:r>
        <w:rPr>
          <w:spacing w:val="-1"/>
          <w:sz w:val="24"/>
        </w:rPr>
        <w:t xml:space="preserve"> </w:t>
      </w:r>
      <w:r>
        <w:rPr>
          <w:sz w:val="24"/>
        </w:rPr>
        <w:t>negocimit të projekteve të financuara nga Bashkimi Evropian në</w:t>
      </w:r>
      <w:r>
        <w:rPr>
          <w:spacing w:val="-1"/>
          <w:sz w:val="24"/>
        </w:rPr>
        <w:t xml:space="preserve"> </w:t>
      </w:r>
      <w:r>
        <w:rPr>
          <w:sz w:val="24"/>
        </w:rPr>
        <w:t>kuadër të instrumentit të Para-Aderimit (IPA);</w:t>
      </w:r>
    </w:p>
    <w:p w14:paraId="5C093D45" w14:textId="77777777" w:rsidR="008015E9" w:rsidRDefault="00AB152D">
      <w:pPr>
        <w:pStyle w:val="ListParagraph"/>
        <w:numPr>
          <w:ilvl w:val="0"/>
          <w:numId w:val="4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Zbatimit</w:t>
      </w:r>
      <w:r>
        <w:rPr>
          <w:spacing w:val="-1"/>
          <w:sz w:val="24"/>
        </w:rPr>
        <w:t xml:space="preserve"> </w:t>
      </w:r>
      <w:r>
        <w:rPr>
          <w:sz w:val="24"/>
        </w:rPr>
        <w:t>dhe</w:t>
      </w:r>
      <w:r>
        <w:rPr>
          <w:spacing w:val="-1"/>
          <w:sz w:val="24"/>
        </w:rPr>
        <w:t xml:space="preserve"> </w:t>
      </w:r>
      <w:r>
        <w:rPr>
          <w:sz w:val="24"/>
        </w:rPr>
        <w:t>raportimit</w:t>
      </w:r>
      <w:r>
        <w:rPr>
          <w:spacing w:val="-1"/>
          <w:sz w:val="24"/>
        </w:rPr>
        <w:t xml:space="preserve"> </w:t>
      </w:r>
      <w:r>
        <w:rPr>
          <w:sz w:val="24"/>
        </w:rPr>
        <w:t>të</w:t>
      </w:r>
      <w:r>
        <w:rPr>
          <w:spacing w:val="-1"/>
          <w:sz w:val="24"/>
        </w:rPr>
        <w:t xml:space="preserve"> </w:t>
      </w:r>
      <w:r>
        <w:rPr>
          <w:sz w:val="24"/>
        </w:rPr>
        <w:t>projekteve</w:t>
      </w:r>
      <w:r>
        <w:rPr>
          <w:spacing w:val="-2"/>
          <w:sz w:val="24"/>
        </w:rPr>
        <w:t xml:space="preserve"> </w:t>
      </w:r>
      <w:r>
        <w:rPr>
          <w:sz w:val="24"/>
        </w:rPr>
        <w:t>të</w:t>
      </w:r>
      <w:r>
        <w:rPr>
          <w:spacing w:val="-2"/>
          <w:sz w:val="24"/>
        </w:rPr>
        <w:t xml:space="preserve"> </w:t>
      </w:r>
      <w:r>
        <w:rPr>
          <w:sz w:val="24"/>
        </w:rPr>
        <w:t>zbatuara në</w:t>
      </w:r>
      <w:r>
        <w:rPr>
          <w:spacing w:val="-2"/>
          <w:sz w:val="24"/>
        </w:rPr>
        <w:t xml:space="preserve"> </w:t>
      </w:r>
      <w:r>
        <w:rPr>
          <w:sz w:val="24"/>
        </w:rPr>
        <w:t>kuadër</w:t>
      </w:r>
      <w:r>
        <w:rPr>
          <w:spacing w:val="-1"/>
          <w:sz w:val="24"/>
        </w:rPr>
        <w:t xml:space="preserve"> </w:t>
      </w:r>
      <w:r>
        <w:rPr>
          <w:sz w:val="24"/>
        </w:rPr>
        <w:t>të IPA-</w:t>
      </w:r>
      <w:r>
        <w:rPr>
          <w:spacing w:val="-5"/>
          <w:sz w:val="24"/>
        </w:rPr>
        <w:t>s;</w:t>
      </w:r>
    </w:p>
    <w:p w14:paraId="698074A7" w14:textId="77777777" w:rsidR="008015E9" w:rsidRDefault="00AB152D">
      <w:pPr>
        <w:pStyle w:val="ListParagraph"/>
        <w:numPr>
          <w:ilvl w:val="0"/>
          <w:numId w:val="4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Përgatitjes</w:t>
      </w:r>
      <w:r>
        <w:rPr>
          <w:spacing w:val="-1"/>
          <w:sz w:val="24"/>
        </w:rPr>
        <w:t xml:space="preserve"> </w:t>
      </w:r>
      <w:r>
        <w:rPr>
          <w:sz w:val="24"/>
        </w:rPr>
        <w:t>së projekteve</w:t>
      </w:r>
      <w:r>
        <w:rPr>
          <w:spacing w:val="2"/>
          <w:sz w:val="24"/>
        </w:rPr>
        <w:t xml:space="preserve"> </w:t>
      </w:r>
      <w:r>
        <w:rPr>
          <w:sz w:val="24"/>
        </w:rPr>
        <w:t>të</w:t>
      </w:r>
      <w:r>
        <w:rPr>
          <w:spacing w:val="-1"/>
          <w:sz w:val="24"/>
        </w:rPr>
        <w:t xml:space="preserve"> </w:t>
      </w:r>
      <w:r>
        <w:rPr>
          <w:sz w:val="24"/>
        </w:rPr>
        <w:t>mbështetura</w:t>
      </w:r>
      <w:r>
        <w:rPr>
          <w:spacing w:val="-2"/>
          <w:sz w:val="24"/>
        </w:rPr>
        <w:t xml:space="preserve"> </w:t>
      </w:r>
      <w:r>
        <w:rPr>
          <w:sz w:val="24"/>
        </w:rPr>
        <w:t>nga</w:t>
      </w:r>
      <w:r>
        <w:rPr>
          <w:spacing w:val="-2"/>
          <w:sz w:val="24"/>
        </w:rPr>
        <w:t xml:space="preserve"> </w:t>
      </w:r>
      <w:r>
        <w:rPr>
          <w:sz w:val="24"/>
        </w:rPr>
        <w:t>donatorë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të </w:t>
      </w:r>
      <w:r>
        <w:rPr>
          <w:spacing w:val="-2"/>
          <w:sz w:val="24"/>
        </w:rPr>
        <w:t>tjerë;</w:t>
      </w:r>
    </w:p>
    <w:p w14:paraId="00081CCA" w14:textId="77777777" w:rsidR="008015E9" w:rsidRDefault="00AB152D">
      <w:pPr>
        <w:pStyle w:val="ListParagraph"/>
        <w:numPr>
          <w:ilvl w:val="0"/>
          <w:numId w:val="4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Zbatimit</w:t>
      </w:r>
      <w:r>
        <w:rPr>
          <w:spacing w:val="-3"/>
          <w:sz w:val="24"/>
        </w:rPr>
        <w:t xml:space="preserve"> </w:t>
      </w:r>
      <w:r>
        <w:rPr>
          <w:sz w:val="24"/>
        </w:rPr>
        <w:t>dhe</w:t>
      </w:r>
      <w:r>
        <w:rPr>
          <w:spacing w:val="-1"/>
          <w:sz w:val="24"/>
        </w:rPr>
        <w:t xml:space="preserve"> </w:t>
      </w:r>
      <w:r>
        <w:rPr>
          <w:sz w:val="24"/>
        </w:rPr>
        <w:t>raportimit të</w:t>
      </w:r>
      <w:r>
        <w:rPr>
          <w:spacing w:val="-1"/>
          <w:sz w:val="24"/>
        </w:rPr>
        <w:t xml:space="preserve"> </w:t>
      </w:r>
      <w:r>
        <w:rPr>
          <w:sz w:val="24"/>
        </w:rPr>
        <w:t>projekteve</w:t>
      </w:r>
      <w:r>
        <w:rPr>
          <w:spacing w:val="-1"/>
          <w:sz w:val="24"/>
        </w:rPr>
        <w:t xml:space="preserve"> </w:t>
      </w:r>
      <w:r>
        <w:rPr>
          <w:sz w:val="24"/>
        </w:rPr>
        <w:t>të</w:t>
      </w:r>
      <w:r>
        <w:rPr>
          <w:spacing w:val="-2"/>
          <w:sz w:val="24"/>
        </w:rPr>
        <w:t xml:space="preserve"> </w:t>
      </w:r>
      <w:r>
        <w:rPr>
          <w:sz w:val="24"/>
        </w:rPr>
        <w:t>mbështetura</w:t>
      </w:r>
      <w:r>
        <w:rPr>
          <w:spacing w:val="-2"/>
          <w:sz w:val="24"/>
        </w:rPr>
        <w:t xml:space="preserve"> </w:t>
      </w:r>
      <w:r>
        <w:rPr>
          <w:sz w:val="24"/>
        </w:rPr>
        <w:t>nga</w:t>
      </w:r>
      <w:r>
        <w:rPr>
          <w:spacing w:val="-1"/>
          <w:sz w:val="24"/>
        </w:rPr>
        <w:t xml:space="preserve"> </w:t>
      </w:r>
      <w:r>
        <w:rPr>
          <w:sz w:val="24"/>
        </w:rPr>
        <w:t>donatorë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të </w:t>
      </w:r>
      <w:r>
        <w:rPr>
          <w:spacing w:val="-2"/>
          <w:sz w:val="24"/>
        </w:rPr>
        <w:t>tjerë;</w:t>
      </w:r>
    </w:p>
    <w:p w14:paraId="524516FF" w14:textId="77777777" w:rsidR="008015E9" w:rsidRDefault="00AB152D">
      <w:pPr>
        <w:pStyle w:val="ListParagraph"/>
        <w:numPr>
          <w:ilvl w:val="0"/>
          <w:numId w:val="4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Koordinimit</w:t>
      </w:r>
      <w:r>
        <w:rPr>
          <w:spacing w:val="-3"/>
          <w:sz w:val="24"/>
        </w:rPr>
        <w:t xml:space="preserve"> </w:t>
      </w:r>
      <w:r>
        <w:rPr>
          <w:sz w:val="24"/>
        </w:rPr>
        <w:t>të</w:t>
      </w:r>
      <w:r>
        <w:rPr>
          <w:spacing w:val="-1"/>
          <w:sz w:val="24"/>
        </w:rPr>
        <w:t xml:space="preserve"> </w:t>
      </w:r>
      <w:r>
        <w:rPr>
          <w:sz w:val="24"/>
        </w:rPr>
        <w:t>donatorëve</w:t>
      </w:r>
      <w:r>
        <w:rPr>
          <w:spacing w:val="-2"/>
          <w:sz w:val="24"/>
        </w:rPr>
        <w:t xml:space="preserve"> </w:t>
      </w:r>
      <w:r>
        <w:rPr>
          <w:sz w:val="24"/>
        </w:rPr>
        <w:t>dhe</w:t>
      </w:r>
      <w:r>
        <w:rPr>
          <w:spacing w:val="-1"/>
          <w:sz w:val="24"/>
        </w:rPr>
        <w:t xml:space="preserve"> </w:t>
      </w:r>
      <w:r>
        <w:rPr>
          <w:sz w:val="24"/>
        </w:rPr>
        <w:t>marrëdhëniet me</w:t>
      </w:r>
      <w:r>
        <w:rPr>
          <w:spacing w:val="-2"/>
          <w:sz w:val="24"/>
        </w:rPr>
        <w:t xml:space="preserve"> </w:t>
      </w:r>
      <w:r>
        <w:rPr>
          <w:sz w:val="24"/>
        </w:rPr>
        <w:t>institucionet 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tjera;</w:t>
      </w:r>
    </w:p>
    <w:p w14:paraId="3F901585" w14:textId="647F15EA" w:rsidR="008015E9" w:rsidRPr="009D13F5" w:rsidRDefault="00AB152D">
      <w:pPr>
        <w:pStyle w:val="ListParagraph"/>
        <w:numPr>
          <w:ilvl w:val="0"/>
          <w:numId w:val="4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Hartëzimit</w:t>
      </w:r>
      <w:r>
        <w:rPr>
          <w:spacing w:val="-4"/>
          <w:sz w:val="24"/>
        </w:rPr>
        <w:t xml:space="preserve"> </w:t>
      </w:r>
      <w:r>
        <w:rPr>
          <w:sz w:val="24"/>
        </w:rPr>
        <w:t>të</w:t>
      </w:r>
      <w:r>
        <w:rPr>
          <w:spacing w:val="-2"/>
          <w:sz w:val="24"/>
        </w:rPr>
        <w:t xml:space="preserve"> </w:t>
      </w:r>
      <w:r>
        <w:rPr>
          <w:sz w:val="24"/>
        </w:rPr>
        <w:t>donatorëve</w:t>
      </w:r>
      <w:r>
        <w:rPr>
          <w:spacing w:val="-1"/>
          <w:sz w:val="24"/>
        </w:rPr>
        <w:t xml:space="preserve"> </w:t>
      </w:r>
      <w:r>
        <w:rPr>
          <w:sz w:val="24"/>
        </w:rPr>
        <w:t>dhe</w:t>
      </w:r>
      <w:r>
        <w:rPr>
          <w:spacing w:val="-2"/>
          <w:sz w:val="24"/>
        </w:rPr>
        <w:t xml:space="preserve"> projekteve</w:t>
      </w:r>
      <w:r w:rsidR="00807EFC" w:rsidRPr="00807EFC">
        <w:rPr>
          <w:spacing w:val="-2"/>
          <w:sz w:val="24"/>
        </w:rPr>
        <w:t>;</w:t>
      </w:r>
    </w:p>
    <w:p w14:paraId="75466B42" w14:textId="6A1DF42F" w:rsidR="009D13F5" w:rsidRDefault="009D13F5">
      <w:pPr>
        <w:pStyle w:val="ListParagraph"/>
        <w:numPr>
          <w:ilvl w:val="0"/>
          <w:numId w:val="4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Koordinimi</w:t>
      </w:r>
      <w:r w:rsidR="00C36C30">
        <w:rPr>
          <w:sz w:val="24"/>
        </w:rPr>
        <w:t>,</w:t>
      </w:r>
      <w:r>
        <w:rPr>
          <w:sz w:val="24"/>
        </w:rPr>
        <w:t xml:space="preserve"> monitorimi dhe raportimi në kuadër të Agjendës Kombëtare të Refrmave 2024-2030 (Instrumenti</w:t>
      </w:r>
      <w:r w:rsidR="00717192">
        <w:rPr>
          <w:sz w:val="24"/>
        </w:rPr>
        <w:t xml:space="preserve"> Faciliteti</w:t>
      </w:r>
      <w:r>
        <w:rPr>
          <w:sz w:val="24"/>
        </w:rPr>
        <w:t xml:space="preserve"> për Reforma dhe Rritje)</w:t>
      </w:r>
      <w:r w:rsidR="00807EFC">
        <w:rPr>
          <w:sz w:val="24"/>
        </w:rPr>
        <w:t>.</w:t>
      </w:r>
    </w:p>
    <w:p w14:paraId="478C06D9" w14:textId="77777777" w:rsidR="008015E9" w:rsidRDefault="008015E9">
      <w:pPr>
        <w:pStyle w:val="BodyText"/>
        <w:spacing w:before="120"/>
        <w:ind w:left="0" w:firstLine="0"/>
      </w:pPr>
    </w:p>
    <w:p w14:paraId="61EF8F24" w14:textId="77777777" w:rsidR="008015E9" w:rsidRDefault="00AB152D">
      <w:pPr>
        <w:pStyle w:val="Heading1"/>
        <w:spacing w:before="1"/>
      </w:pPr>
      <w:r>
        <w:t>Detyrat</w:t>
      </w:r>
      <w:r>
        <w:rPr>
          <w:spacing w:val="36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sipërpërmendura</w:t>
      </w:r>
      <w:r>
        <w:rPr>
          <w:spacing w:val="37"/>
        </w:rPr>
        <w:t xml:space="preserve"> </w:t>
      </w:r>
      <w:r>
        <w:t>Drejtoria</w:t>
      </w:r>
      <w:r>
        <w:rPr>
          <w:spacing w:val="38"/>
        </w:rPr>
        <w:t xml:space="preserve"> </w:t>
      </w:r>
      <w:r>
        <w:t>e</w:t>
      </w:r>
      <w:r>
        <w:rPr>
          <w:spacing w:val="39"/>
        </w:rPr>
        <w:t xml:space="preserve"> </w:t>
      </w:r>
      <w:r>
        <w:t>Projekteve</w:t>
      </w:r>
      <w:r>
        <w:rPr>
          <w:spacing w:val="36"/>
        </w:rPr>
        <w:t xml:space="preserve"> </w:t>
      </w:r>
      <w:r>
        <w:t>në</w:t>
      </w:r>
      <w:r>
        <w:rPr>
          <w:spacing w:val="39"/>
        </w:rPr>
        <w:t xml:space="preserve"> </w:t>
      </w:r>
      <w:r>
        <w:t>Fushën</w:t>
      </w:r>
      <w:r>
        <w:rPr>
          <w:spacing w:val="38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Drejtësisë,</w:t>
      </w:r>
      <w:r>
        <w:rPr>
          <w:spacing w:val="37"/>
        </w:rPr>
        <w:t xml:space="preserve"> </w:t>
      </w:r>
      <w:r>
        <w:t>i</w:t>
      </w:r>
      <w:r>
        <w:rPr>
          <w:spacing w:val="38"/>
        </w:rPr>
        <w:t xml:space="preserve"> </w:t>
      </w:r>
      <w:r>
        <w:t>realizon</w:t>
      </w:r>
      <w:r>
        <w:rPr>
          <w:spacing w:val="40"/>
        </w:rPr>
        <w:t xml:space="preserve"> </w:t>
      </w:r>
      <w:r>
        <w:t>në koordinim me:</w:t>
      </w:r>
    </w:p>
    <w:p w14:paraId="3E534FE4" w14:textId="77777777" w:rsidR="008015E9" w:rsidRDefault="00AB152D">
      <w:pPr>
        <w:pStyle w:val="ListParagraph"/>
        <w:numPr>
          <w:ilvl w:val="0"/>
          <w:numId w:val="3"/>
        </w:numPr>
        <w:tabs>
          <w:tab w:val="left" w:pos="360"/>
        </w:tabs>
        <w:spacing w:before="119"/>
        <w:rPr>
          <w:sz w:val="24"/>
        </w:rPr>
      </w:pPr>
      <w:r>
        <w:rPr>
          <w:sz w:val="24"/>
        </w:rPr>
        <w:t>institucionet</w:t>
      </w:r>
      <w:r>
        <w:rPr>
          <w:spacing w:val="-1"/>
          <w:sz w:val="24"/>
        </w:rPr>
        <w:t xml:space="preserve"> </w:t>
      </w:r>
      <w:r>
        <w:rPr>
          <w:sz w:val="24"/>
        </w:rPr>
        <w:t>në</w:t>
      </w:r>
      <w:r>
        <w:rPr>
          <w:spacing w:val="-1"/>
          <w:sz w:val="24"/>
        </w:rPr>
        <w:t xml:space="preserve"> </w:t>
      </w:r>
      <w:r>
        <w:rPr>
          <w:sz w:val="24"/>
        </w:rPr>
        <w:t>varësi</w:t>
      </w:r>
      <w:r>
        <w:rPr>
          <w:spacing w:val="-1"/>
          <w:sz w:val="24"/>
        </w:rPr>
        <w:t xml:space="preserve"> </w:t>
      </w:r>
      <w:r>
        <w:rPr>
          <w:sz w:val="24"/>
        </w:rPr>
        <w:t>të</w:t>
      </w:r>
      <w:r>
        <w:rPr>
          <w:spacing w:val="2"/>
          <w:sz w:val="24"/>
        </w:rPr>
        <w:t xml:space="preserve"> </w:t>
      </w:r>
      <w:r>
        <w:rPr>
          <w:sz w:val="24"/>
        </w:rPr>
        <w:t>Ministrisë</w:t>
      </w:r>
      <w:r>
        <w:rPr>
          <w:spacing w:val="-1"/>
          <w:sz w:val="24"/>
        </w:rPr>
        <w:t xml:space="preserve"> </w:t>
      </w:r>
      <w:r>
        <w:rPr>
          <w:sz w:val="24"/>
        </w:rPr>
        <w:t>së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Drejtësisë:</w:t>
      </w:r>
    </w:p>
    <w:p w14:paraId="1D2CA251" w14:textId="77777777" w:rsidR="008015E9" w:rsidRDefault="00AB152D">
      <w:pPr>
        <w:pStyle w:val="ListParagraph"/>
        <w:numPr>
          <w:ilvl w:val="1"/>
          <w:numId w:val="3"/>
        </w:numPr>
        <w:tabs>
          <w:tab w:val="left" w:pos="719"/>
        </w:tabs>
        <w:spacing w:before="275"/>
        <w:ind w:left="719" w:hanging="359"/>
        <w:rPr>
          <w:sz w:val="24"/>
        </w:rPr>
      </w:pPr>
      <w:r>
        <w:rPr>
          <w:sz w:val="24"/>
        </w:rPr>
        <w:t>Drejtoria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Përgjithshme</w:t>
      </w:r>
      <w:r>
        <w:rPr>
          <w:spacing w:val="-2"/>
          <w:sz w:val="24"/>
        </w:rPr>
        <w:t xml:space="preserve"> Burgjeve;</w:t>
      </w:r>
    </w:p>
    <w:p w14:paraId="545BB1A6" w14:textId="77777777" w:rsidR="008015E9" w:rsidRDefault="00AB152D">
      <w:pPr>
        <w:pStyle w:val="ListParagraph"/>
        <w:numPr>
          <w:ilvl w:val="1"/>
          <w:numId w:val="3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Drejtoria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Përgjithshme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Shërbimit të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Provës;</w:t>
      </w:r>
    </w:p>
    <w:p w14:paraId="5CBB1E4C" w14:textId="77777777" w:rsidR="008015E9" w:rsidRDefault="00AB152D">
      <w:pPr>
        <w:pStyle w:val="ListParagraph"/>
        <w:numPr>
          <w:ilvl w:val="1"/>
          <w:numId w:val="3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Drejtoria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Përgjithshme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Përmbarimit;</w:t>
      </w:r>
    </w:p>
    <w:p w14:paraId="11862028" w14:textId="77777777" w:rsidR="008015E9" w:rsidRDefault="00AB152D">
      <w:pPr>
        <w:pStyle w:val="ListParagraph"/>
        <w:numPr>
          <w:ilvl w:val="1"/>
          <w:numId w:val="3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Instituti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Mjekësisë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Ligjore;</w:t>
      </w:r>
    </w:p>
    <w:p w14:paraId="618C4A23" w14:textId="45E21B80" w:rsidR="008015E9" w:rsidRDefault="00AB152D">
      <w:pPr>
        <w:pStyle w:val="ListParagraph"/>
        <w:numPr>
          <w:ilvl w:val="1"/>
          <w:numId w:val="3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Qendra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Parandalimit</w:t>
      </w:r>
      <w:r>
        <w:rPr>
          <w:spacing w:val="-1"/>
          <w:sz w:val="24"/>
        </w:rPr>
        <w:t xml:space="preserve"> </w:t>
      </w:r>
      <w:r>
        <w:rPr>
          <w:sz w:val="24"/>
        </w:rPr>
        <w:t>të</w:t>
      </w:r>
      <w:r>
        <w:rPr>
          <w:spacing w:val="-1"/>
          <w:sz w:val="24"/>
        </w:rPr>
        <w:t xml:space="preserve"> </w:t>
      </w:r>
      <w:r>
        <w:rPr>
          <w:sz w:val="24"/>
        </w:rPr>
        <w:t>Krimeve</w:t>
      </w:r>
      <w:r>
        <w:rPr>
          <w:spacing w:val="-2"/>
          <w:sz w:val="24"/>
        </w:rPr>
        <w:t xml:space="preserve"> </w:t>
      </w:r>
      <w:r>
        <w:rPr>
          <w:sz w:val="24"/>
        </w:rPr>
        <w:t>të</w:t>
      </w:r>
      <w:r>
        <w:rPr>
          <w:spacing w:val="-1"/>
          <w:sz w:val="24"/>
        </w:rPr>
        <w:t xml:space="preserve"> </w:t>
      </w:r>
      <w:r>
        <w:rPr>
          <w:sz w:val="24"/>
        </w:rPr>
        <w:t>të</w:t>
      </w:r>
      <w:r>
        <w:rPr>
          <w:spacing w:val="-1"/>
          <w:sz w:val="24"/>
        </w:rPr>
        <w:t xml:space="preserve"> </w:t>
      </w:r>
      <w:r>
        <w:rPr>
          <w:sz w:val="24"/>
        </w:rPr>
        <w:t>Miturve</w:t>
      </w:r>
      <w:r>
        <w:rPr>
          <w:spacing w:val="-2"/>
          <w:sz w:val="24"/>
        </w:rPr>
        <w:t xml:space="preserve"> </w:t>
      </w:r>
      <w:r>
        <w:rPr>
          <w:sz w:val="24"/>
        </w:rPr>
        <w:t>dhe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të </w:t>
      </w:r>
      <w:r>
        <w:rPr>
          <w:spacing w:val="-2"/>
          <w:sz w:val="24"/>
        </w:rPr>
        <w:t>Rinjve</w:t>
      </w:r>
      <w:r w:rsidR="004F2740">
        <w:rPr>
          <w:spacing w:val="-2"/>
          <w:sz w:val="24"/>
        </w:rPr>
        <w:t>;</w:t>
      </w:r>
    </w:p>
    <w:p w14:paraId="5E0515FA" w14:textId="77777777" w:rsidR="008015E9" w:rsidRDefault="00AB152D">
      <w:pPr>
        <w:pStyle w:val="ListParagraph"/>
        <w:numPr>
          <w:ilvl w:val="1"/>
          <w:numId w:val="3"/>
        </w:numPr>
        <w:tabs>
          <w:tab w:val="left" w:pos="719"/>
        </w:tabs>
        <w:spacing w:before="1"/>
        <w:ind w:left="719" w:hanging="359"/>
        <w:rPr>
          <w:sz w:val="24"/>
        </w:rPr>
      </w:pPr>
      <w:r>
        <w:rPr>
          <w:sz w:val="24"/>
        </w:rPr>
        <w:t>Drejtoria</w:t>
      </w:r>
      <w:r>
        <w:rPr>
          <w:spacing w:val="-3"/>
          <w:sz w:val="24"/>
        </w:rPr>
        <w:t xml:space="preserve"> </w:t>
      </w:r>
      <w:r>
        <w:rPr>
          <w:sz w:val="24"/>
        </w:rPr>
        <w:t>e Ndihmës</w:t>
      </w:r>
      <w:r>
        <w:rPr>
          <w:spacing w:val="-1"/>
          <w:sz w:val="24"/>
        </w:rPr>
        <w:t xml:space="preserve"> </w:t>
      </w:r>
      <w:r>
        <w:rPr>
          <w:sz w:val="24"/>
        </w:rPr>
        <w:t>Juridike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Falas;</w:t>
      </w:r>
    </w:p>
    <w:p w14:paraId="0428FBEE" w14:textId="77777777" w:rsidR="008015E9" w:rsidRDefault="00AB152D">
      <w:pPr>
        <w:pStyle w:val="ListParagraph"/>
        <w:numPr>
          <w:ilvl w:val="1"/>
          <w:numId w:val="3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Drejtoria</w:t>
      </w:r>
      <w:r>
        <w:rPr>
          <w:spacing w:val="-3"/>
          <w:sz w:val="24"/>
        </w:rPr>
        <w:t xml:space="preserve"> </w:t>
      </w:r>
      <w:r>
        <w:rPr>
          <w:sz w:val="24"/>
        </w:rPr>
        <w:t>e Kontrollit të</w:t>
      </w:r>
      <w:r>
        <w:rPr>
          <w:spacing w:val="-2"/>
          <w:sz w:val="24"/>
        </w:rPr>
        <w:t xml:space="preserve"> </w:t>
      </w:r>
      <w:r>
        <w:rPr>
          <w:sz w:val="24"/>
        </w:rPr>
        <w:t>Brendshëm</w:t>
      </w:r>
      <w:r>
        <w:rPr>
          <w:spacing w:val="-1"/>
          <w:sz w:val="24"/>
        </w:rPr>
        <w:t xml:space="preserve"> </w:t>
      </w:r>
      <w:r>
        <w:rPr>
          <w:sz w:val="24"/>
        </w:rPr>
        <w:t>të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Burgjeve;</w:t>
      </w:r>
    </w:p>
    <w:p w14:paraId="3355805A" w14:textId="77777777" w:rsidR="008015E9" w:rsidRDefault="00AB152D">
      <w:pPr>
        <w:pStyle w:val="ListParagraph"/>
        <w:numPr>
          <w:ilvl w:val="1"/>
          <w:numId w:val="3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Agjensia</w:t>
      </w:r>
      <w:r>
        <w:rPr>
          <w:spacing w:val="-1"/>
          <w:sz w:val="24"/>
        </w:rPr>
        <w:t xml:space="preserve"> </w:t>
      </w:r>
      <w:r>
        <w:rPr>
          <w:sz w:val="24"/>
        </w:rPr>
        <w:t>Kombetare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2"/>
          <w:sz w:val="24"/>
        </w:rPr>
        <w:t>Falimentimit;</w:t>
      </w:r>
    </w:p>
    <w:p w14:paraId="7229BA95" w14:textId="77777777" w:rsidR="008015E9" w:rsidRDefault="00AB152D">
      <w:pPr>
        <w:pStyle w:val="ListParagraph"/>
        <w:numPr>
          <w:ilvl w:val="1"/>
          <w:numId w:val="3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Qendra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Botimeve </w:t>
      </w:r>
      <w:r>
        <w:rPr>
          <w:spacing w:val="-2"/>
          <w:sz w:val="24"/>
        </w:rPr>
        <w:t>Zyrtare;</w:t>
      </w:r>
    </w:p>
    <w:p w14:paraId="45E7E7AE" w14:textId="77777777" w:rsidR="008015E9" w:rsidRDefault="00AB152D">
      <w:pPr>
        <w:pStyle w:val="ListParagraph"/>
        <w:numPr>
          <w:ilvl w:val="1"/>
          <w:numId w:val="3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Komiteti</w:t>
      </w:r>
      <w:r>
        <w:rPr>
          <w:spacing w:val="-1"/>
          <w:sz w:val="24"/>
        </w:rPr>
        <w:t xml:space="preserve"> </w:t>
      </w:r>
      <w:r>
        <w:rPr>
          <w:sz w:val="24"/>
        </w:rPr>
        <w:t>Shqiptar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Birësimeve;</w:t>
      </w:r>
    </w:p>
    <w:p w14:paraId="6CAFDA4C" w14:textId="77777777" w:rsidR="008015E9" w:rsidRDefault="00AB152D">
      <w:pPr>
        <w:pStyle w:val="ListParagraph"/>
        <w:numPr>
          <w:ilvl w:val="1"/>
          <w:numId w:val="3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Agjencia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Trajtimit</w:t>
      </w:r>
      <w:r>
        <w:rPr>
          <w:spacing w:val="-1"/>
          <w:sz w:val="24"/>
        </w:rPr>
        <w:t xml:space="preserve"> </w:t>
      </w:r>
      <w:r>
        <w:rPr>
          <w:sz w:val="24"/>
        </w:rPr>
        <w:t>të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Pronave;</w:t>
      </w:r>
    </w:p>
    <w:p w14:paraId="31567884" w14:textId="77777777" w:rsidR="008015E9" w:rsidRDefault="00AB152D">
      <w:pPr>
        <w:pStyle w:val="ListParagraph"/>
        <w:numPr>
          <w:ilvl w:val="1"/>
          <w:numId w:val="3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Arkivi</w:t>
      </w:r>
      <w:r>
        <w:rPr>
          <w:spacing w:val="-1"/>
          <w:sz w:val="24"/>
        </w:rPr>
        <w:t xml:space="preserve"> </w:t>
      </w:r>
      <w:r>
        <w:rPr>
          <w:sz w:val="24"/>
        </w:rPr>
        <w:t>Shtetëror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Sistemit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Gjyqësor.</w:t>
      </w:r>
    </w:p>
    <w:p w14:paraId="5D5A30CD" w14:textId="77777777" w:rsidR="008015E9" w:rsidRDefault="00AB152D">
      <w:pPr>
        <w:pStyle w:val="ListParagraph"/>
        <w:numPr>
          <w:ilvl w:val="0"/>
          <w:numId w:val="3"/>
        </w:numPr>
        <w:tabs>
          <w:tab w:val="left" w:pos="360"/>
        </w:tabs>
        <w:spacing w:before="276"/>
        <w:rPr>
          <w:sz w:val="24"/>
        </w:rPr>
      </w:pPr>
      <w:r>
        <w:rPr>
          <w:sz w:val="24"/>
        </w:rPr>
        <w:t>institucionet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pavarura</w:t>
      </w:r>
      <w:r>
        <w:rPr>
          <w:spacing w:val="-1"/>
          <w:sz w:val="24"/>
        </w:rPr>
        <w:t xml:space="preserve"> </w:t>
      </w:r>
      <w:r>
        <w:rPr>
          <w:sz w:val="24"/>
        </w:rPr>
        <w:t>të</w:t>
      </w:r>
      <w:r>
        <w:rPr>
          <w:spacing w:val="-1"/>
          <w:sz w:val="24"/>
        </w:rPr>
        <w:t xml:space="preserve"> </w:t>
      </w:r>
      <w:r>
        <w:rPr>
          <w:sz w:val="24"/>
        </w:rPr>
        <w:t>sistemit të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drejtësisë:</w:t>
      </w:r>
    </w:p>
    <w:p w14:paraId="2FB93626" w14:textId="7A6078BE" w:rsidR="008015E9" w:rsidRPr="006950F5" w:rsidRDefault="00AB152D" w:rsidP="006950F5">
      <w:pPr>
        <w:pStyle w:val="ListParagraph"/>
        <w:numPr>
          <w:ilvl w:val="0"/>
          <w:numId w:val="7"/>
        </w:numPr>
        <w:tabs>
          <w:tab w:val="left" w:pos="719"/>
        </w:tabs>
        <w:spacing w:before="1"/>
        <w:rPr>
          <w:sz w:val="24"/>
        </w:rPr>
      </w:pPr>
      <w:r w:rsidRPr="006950F5">
        <w:rPr>
          <w:sz w:val="24"/>
        </w:rPr>
        <w:t>Këshilli</w:t>
      </w:r>
      <w:r w:rsidRPr="006950F5">
        <w:rPr>
          <w:spacing w:val="-3"/>
          <w:sz w:val="24"/>
        </w:rPr>
        <w:t xml:space="preserve"> </w:t>
      </w:r>
      <w:r w:rsidRPr="006950F5">
        <w:rPr>
          <w:sz w:val="24"/>
        </w:rPr>
        <w:t>i</w:t>
      </w:r>
      <w:r w:rsidRPr="006950F5">
        <w:rPr>
          <w:spacing w:val="-1"/>
          <w:sz w:val="24"/>
        </w:rPr>
        <w:t xml:space="preserve"> </w:t>
      </w:r>
      <w:r w:rsidRPr="006950F5">
        <w:rPr>
          <w:sz w:val="24"/>
        </w:rPr>
        <w:t>Lartë</w:t>
      </w:r>
      <w:r w:rsidRPr="006950F5">
        <w:rPr>
          <w:spacing w:val="-1"/>
          <w:sz w:val="24"/>
        </w:rPr>
        <w:t xml:space="preserve"> </w:t>
      </w:r>
      <w:r w:rsidRPr="006950F5">
        <w:rPr>
          <w:spacing w:val="-2"/>
          <w:sz w:val="24"/>
        </w:rPr>
        <w:t>Gjyqësor;</w:t>
      </w:r>
    </w:p>
    <w:p w14:paraId="7505CBC0" w14:textId="77777777" w:rsidR="009D13F5" w:rsidRPr="006950F5" w:rsidRDefault="009D13F5" w:rsidP="006950F5">
      <w:pPr>
        <w:pStyle w:val="ListParagraph"/>
        <w:numPr>
          <w:ilvl w:val="0"/>
          <w:numId w:val="7"/>
        </w:numPr>
        <w:tabs>
          <w:tab w:val="left" w:pos="719"/>
        </w:tabs>
        <w:rPr>
          <w:sz w:val="24"/>
        </w:rPr>
      </w:pPr>
      <w:r w:rsidRPr="006950F5">
        <w:rPr>
          <w:sz w:val="24"/>
        </w:rPr>
        <w:t>Këshilli</w:t>
      </w:r>
      <w:r w:rsidRPr="006950F5">
        <w:rPr>
          <w:spacing w:val="-3"/>
          <w:sz w:val="24"/>
        </w:rPr>
        <w:t xml:space="preserve"> </w:t>
      </w:r>
      <w:r w:rsidRPr="006950F5">
        <w:rPr>
          <w:sz w:val="24"/>
        </w:rPr>
        <w:t>i Lartë</w:t>
      </w:r>
      <w:r w:rsidRPr="006950F5">
        <w:rPr>
          <w:spacing w:val="-4"/>
          <w:sz w:val="24"/>
        </w:rPr>
        <w:t xml:space="preserve"> </w:t>
      </w:r>
      <w:r w:rsidRPr="006950F5">
        <w:rPr>
          <w:sz w:val="24"/>
        </w:rPr>
        <w:t>i</w:t>
      </w:r>
      <w:r w:rsidRPr="006950F5">
        <w:rPr>
          <w:spacing w:val="-2"/>
          <w:sz w:val="24"/>
        </w:rPr>
        <w:t xml:space="preserve"> Prokurorisë;</w:t>
      </w:r>
    </w:p>
    <w:p w14:paraId="6F5F2D2A" w14:textId="77777777" w:rsidR="008015E9" w:rsidRPr="006950F5" w:rsidRDefault="00AB152D" w:rsidP="006950F5">
      <w:pPr>
        <w:pStyle w:val="ListParagraph"/>
        <w:numPr>
          <w:ilvl w:val="0"/>
          <w:numId w:val="7"/>
        </w:numPr>
        <w:tabs>
          <w:tab w:val="left" w:pos="719"/>
        </w:tabs>
        <w:spacing w:before="1"/>
        <w:rPr>
          <w:sz w:val="24"/>
        </w:rPr>
      </w:pPr>
      <w:r w:rsidRPr="006950F5">
        <w:rPr>
          <w:sz w:val="24"/>
        </w:rPr>
        <w:t>Inspektori</w:t>
      </w:r>
      <w:r w:rsidRPr="006950F5">
        <w:rPr>
          <w:spacing w:val="-2"/>
          <w:sz w:val="24"/>
        </w:rPr>
        <w:t xml:space="preserve"> </w:t>
      </w:r>
      <w:r w:rsidRPr="006950F5">
        <w:rPr>
          <w:sz w:val="24"/>
        </w:rPr>
        <w:t>i</w:t>
      </w:r>
      <w:r w:rsidRPr="006950F5">
        <w:rPr>
          <w:spacing w:val="1"/>
          <w:sz w:val="24"/>
        </w:rPr>
        <w:t xml:space="preserve"> </w:t>
      </w:r>
      <w:r w:rsidRPr="006950F5">
        <w:rPr>
          <w:sz w:val="24"/>
        </w:rPr>
        <w:t>Lartë</w:t>
      </w:r>
      <w:r w:rsidRPr="006950F5">
        <w:rPr>
          <w:spacing w:val="-4"/>
          <w:sz w:val="24"/>
        </w:rPr>
        <w:t xml:space="preserve"> </w:t>
      </w:r>
      <w:r w:rsidRPr="006950F5">
        <w:rPr>
          <w:sz w:val="24"/>
        </w:rPr>
        <w:t>i</w:t>
      </w:r>
      <w:r w:rsidRPr="006950F5">
        <w:rPr>
          <w:spacing w:val="-1"/>
          <w:sz w:val="24"/>
        </w:rPr>
        <w:t xml:space="preserve"> </w:t>
      </w:r>
      <w:r w:rsidRPr="006950F5">
        <w:rPr>
          <w:spacing w:val="-2"/>
          <w:sz w:val="24"/>
        </w:rPr>
        <w:t>Drejtësisë;</w:t>
      </w:r>
    </w:p>
    <w:p w14:paraId="31548A89" w14:textId="674037DA" w:rsidR="008015E9" w:rsidRPr="006950F5" w:rsidRDefault="00AB152D" w:rsidP="006950F5">
      <w:pPr>
        <w:pStyle w:val="ListParagraph"/>
        <w:numPr>
          <w:ilvl w:val="0"/>
          <w:numId w:val="7"/>
        </w:numPr>
        <w:tabs>
          <w:tab w:val="left" w:pos="719"/>
        </w:tabs>
        <w:rPr>
          <w:sz w:val="24"/>
        </w:rPr>
      </w:pPr>
      <w:r w:rsidRPr="006950F5">
        <w:rPr>
          <w:sz w:val="24"/>
        </w:rPr>
        <w:t>Prokurori</w:t>
      </w:r>
      <w:r w:rsidR="009D13F5" w:rsidRPr="006950F5">
        <w:rPr>
          <w:sz w:val="24"/>
        </w:rPr>
        <w:t>a</w:t>
      </w:r>
      <w:r w:rsidRPr="006950F5">
        <w:rPr>
          <w:spacing w:val="-2"/>
          <w:sz w:val="24"/>
        </w:rPr>
        <w:t xml:space="preserve"> </w:t>
      </w:r>
      <w:r w:rsidRPr="006950F5">
        <w:rPr>
          <w:sz w:val="24"/>
        </w:rPr>
        <w:t>e</w:t>
      </w:r>
      <w:r w:rsidRPr="006950F5">
        <w:rPr>
          <w:spacing w:val="-2"/>
          <w:sz w:val="24"/>
        </w:rPr>
        <w:t xml:space="preserve"> Përgjithshme;</w:t>
      </w:r>
    </w:p>
    <w:p w14:paraId="636F0F4B" w14:textId="4949CFEE" w:rsidR="006950F5" w:rsidRPr="006950F5" w:rsidRDefault="009D13F5" w:rsidP="006950F5">
      <w:pPr>
        <w:pStyle w:val="ListParagraph"/>
        <w:numPr>
          <w:ilvl w:val="0"/>
          <w:numId w:val="7"/>
        </w:numPr>
        <w:rPr>
          <w:sz w:val="24"/>
          <w:lang w:val="en-US"/>
        </w:rPr>
      </w:pPr>
      <w:r w:rsidRPr="006950F5">
        <w:rPr>
          <w:sz w:val="24"/>
        </w:rPr>
        <w:t xml:space="preserve">Struktura </w:t>
      </w:r>
      <w:r w:rsidRPr="006950F5">
        <w:rPr>
          <w:sz w:val="24"/>
          <w:lang w:val="en-US"/>
        </w:rPr>
        <w:t xml:space="preserve">e </w:t>
      </w:r>
      <w:proofErr w:type="spellStart"/>
      <w:r w:rsidRPr="006950F5">
        <w:rPr>
          <w:sz w:val="24"/>
          <w:lang w:val="en-US"/>
        </w:rPr>
        <w:t>Posaçme</w:t>
      </w:r>
      <w:proofErr w:type="spellEnd"/>
      <w:r w:rsidRPr="006950F5">
        <w:rPr>
          <w:sz w:val="24"/>
          <w:lang w:val="en-US"/>
        </w:rPr>
        <w:t xml:space="preserve"> </w:t>
      </w:r>
      <w:proofErr w:type="spellStart"/>
      <w:r w:rsidRPr="006950F5">
        <w:rPr>
          <w:sz w:val="24"/>
          <w:lang w:val="en-US"/>
        </w:rPr>
        <w:t>Kundër</w:t>
      </w:r>
      <w:proofErr w:type="spellEnd"/>
      <w:r w:rsidRPr="006950F5">
        <w:rPr>
          <w:sz w:val="24"/>
          <w:lang w:val="en-US"/>
        </w:rPr>
        <w:t xml:space="preserve"> </w:t>
      </w:r>
      <w:proofErr w:type="spellStart"/>
      <w:r w:rsidRPr="006950F5">
        <w:rPr>
          <w:sz w:val="24"/>
          <w:lang w:val="en-US"/>
        </w:rPr>
        <w:t>Korrupsionit</w:t>
      </w:r>
      <w:proofErr w:type="spellEnd"/>
      <w:r w:rsidRPr="006950F5">
        <w:rPr>
          <w:sz w:val="24"/>
          <w:lang w:val="en-US"/>
        </w:rPr>
        <w:t xml:space="preserve"> dhe </w:t>
      </w:r>
      <w:proofErr w:type="spellStart"/>
      <w:r w:rsidRPr="006950F5">
        <w:rPr>
          <w:sz w:val="24"/>
          <w:lang w:val="en-US"/>
        </w:rPr>
        <w:t>Krimit</w:t>
      </w:r>
      <w:proofErr w:type="spellEnd"/>
      <w:r w:rsidRPr="006950F5">
        <w:rPr>
          <w:sz w:val="24"/>
          <w:lang w:val="en-US"/>
        </w:rPr>
        <w:t xml:space="preserve"> </w:t>
      </w:r>
      <w:proofErr w:type="spellStart"/>
      <w:r w:rsidRPr="006950F5">
        <w:rPr>
          <w:sz w:val="24"/>
          <w:lang w:val="en-US"/>
        </w:rPr>
        <w:t>të</w:t>
      </w:r>
      <w:proofErr w:type="spellEnd"/>
      <w:r w:rsidRPr="006950F5">
        <w:rPr>
          <w:sz w:val="24"/>
          <w:lang w:val="en-US"/>
        </w:rPr>
        <w:t xml:space="preserve"> </w:t>
      </w:r>
      <w:proofErr w:type="spellStart"/>
      <w:r w:rsidRPr="006950F5">
        <w:rPr>
          <w:sz w:val="24"/>
          <w:lang w:val="en-US"/>
        </w:rPr>
        <w:t>Organizuar</w:t>
      </w:r>
      <w:proofErr w:type="spellEnd"/>
      <w:r w:rsidR="00B22B27" w:rsidRPr="00B22B27">
        <w:rPr>
          <w:sz w:val="24"/>
        </w:rPr>
        <w:t>;</w:t>
      </w:r>
    </w:p>
    <w:p w14:paraId="4707DCA0" w14:textId="2BC5EF03" w:rsidR="009D13F5" w:rsidRPr="006950F5" w:rsidRDefault="009D13F5" w:rsidP="006950F5">
      <w:pPr>
        <w:pStyle w:val="ListParagraph"/>
        <w:numPr>
          <w:ilvl w:val="0"/>
          <w:numId w:val="7"/>
        </w:numPr>
        <w:rPr>
          <w:sz w:val="24"/>
          <w:lang w:val="en-US"/>
        </w:rPr>
      </w:pPr>
      <w:r w:rsidRPr="006950F5">
        <w:rPr>
          <w:sz w:val="24"/>
        </w:rPr>
        <w:t>Shkolla</w:t>
      </w:r>
      <w:r w:rsidRPr="006950F5">
        <w:rPr>
          <w:spacing w:val="-1"/>
          <w:sz w:val="24"/>
        </w:rPr>
        <w:t xml:space="preserve"> </w:t>
      </w:r>
      <w:r w:rsidRPr="006950F5">
        <w:rPr>
          <w:sz w:val="24"/>
        </w:rPr>
        <w:t>e</w:t>
      </w:r>
      <w:r w:rsidRPr="006950F5">
        <w:rPr>
          <w:spacing w:val="-1"/>
          <w:sz w:val="24"/>
        </w:rPr>
        <w:t xml:space="preserve"> </w:t>
      </w:r>
      <w:r w:rsidRPr="006950F5">
        <w:rPr>
          <w:spacing w:val="-2"/>
          <w:sz w:val="24"/>
        </w:rPr>
        <w:t>Magjistraturës;</w:t>
      </w:r>
    </w:p>
    <w:p w14:paraId="25795889" w14:textId="312384D0" w:rsidR="009D13F5" w:rsidRPr="006950F5" w:rsidRDefault="009D13F5" w:rsidP="006950F5">
      <w:pPr>
        <w:pStyle w:val="ListParagraph"/>
        <w:numPr>
          <w:ilvl w:val="0"/>
          <w:numId w:val="7"/>
        </w:numPr>
        <w:tabs>
          <w:tab w:val="left" w:pos="719"/>
        </w:tabs>
        <w:rPr>
          <w:sz w:val="24"/>
        </w:rPr>
      </w:pPr>
      <w:r w:rsidRPr="006950F5">
        <w:rPr>
          <w:sz w:val="24"/>
        </w:rPr>
        <w:t>Gjykat</w:t>
      </w:r>
      <w:r w:rsidR="006950F5">
        <w:rPr>
          <w:sz w:val="24"/>
        </w:rPr>
        <w:t>a</w:t>
      </w:r>
      <w:r w:rsidRPr="006950F5">
        <w:rPr>
          <w:spacing w:val="-4"/>
          <w:sz w:val="24"/>
        </w:rPr>
        <w:t xml:space="preserve"> </w:t>
      </w:r>
      <w:r w:rsidRPr="006950F5">
        <w:rPr>
          <w:sz w:val="24"/>
        </w:rPr>
        <w:t xml:space="preserve">e </w:t>
      </w:r>
      <w:r w:rsidRPr="006950F5">
        <w:rPr>
          <w:spacing w:val="-2"/>
          <w:sz w:val="24"/>
        </w:rPr>
        <w:t>Lartë;</w:t>
      </w:r>
    </w:p>
    <w:p w14:paraId="59F18C33" w14:textId="77777777" w:rsidR="006950F5" w:rsidRDefault="006950F5" w:rsidP="006950F5">
      <w:pPr>
        <w:pStyle w:val="Heading1"/>
        <w:spacing w:before="75"/>
        <w:ind w:right="363"/>
      </w:pPr>
    </w:p>
    <w:p w14:paraId="631E3B80" w14:textId="77777777" w:rsidR="006950F5" w:rsidRDefault="006950F5" w:rsidP="006950F5">
      <w:pPr>
        <w:pStyle w:val="Heading1"/>
        <w:spacing w:before="75"/>
        <w:ind w:right="363"/>
      </w:pPr>
    </w:p>
    <w:p w14:paraId="626E5CCC" w14:textId="69040091" w:rsidR="006950F5" w:rsidRDefault="006950F5" w:rsidP="006950F5">
      <w:pPr>
        <w:pStyle w:val="Heading1"/>
        <w:spacing w:before="75"/>
        <w:ind w:right="363"/>
      </w:pPr>
    </w:p>
    <w:p w14:paraId="5996A393" w14:textId="77777777" w:rsidR="007F6639" w:rsidRDefault="007F6639" w:rsidP="006950F5">
      <w:pPr>
        <w:pStyle w:val="Heading1"/>
        <w:spacing w:before="75"/>
        <w:ind w:right="363"/>
      </w:pPr>
    </w:p>
    <w:p w14:paraId="572B403E" w14:textId="77777777" w:rsidR="006950F5" w:rsidRDefault="006950F5" w:rsidP="006950F5">
      <w:pPr>
        <w:pStyle w:val="Heading1"/>
        <w:spacing w:before="75"/>
        <w:ind w:right="363"/>
      </w:pPr>
    </w:p>
    <w:p w14:paraId="7BB4A5A3" w14:textId="314C796B" w:rsidR="008015E9" w:rsidRDefault="00AB152D" w:rsidP="006950F5">
      <w:pPr>
        <w:pStyle w:val="Heading1"/>
        <w:spacing w:before="75"/>
        <w:ind w:right="363"/>
        <w:jc w:val="center"/>
      </w:pPr>
      <w:r>
        <w:lastRenderedPageBreak/>
        <w:t>Instrumenti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Para-Anëtarësimit</w:t>
      </w:r>
      <w:r>
        <w:rPr>
          <w:spacing w:val="-4"/>
        </w:rPr>
        <w:t xml:space="preserve"> (IPA)</w:t>
      </w:r>
    </w:p>
    <w:p w14:paraId="5C434790" w14:textId="77777777" w:rsidR="008015E9" w:rsidRDefault="00AB152D">
      <w:pPr>
        <w:pStyle w:val="BodyText"/>
        <w:spacing w:before="243"/>
        <w:ind w:left="0" w:right="361" w:firstLine="0"/>
        <w:jc w:val="both"/>
      </w:pPr>
      <w:r>
        <w:t>Instrumenti i Para-Anëtarësimit (IPA) është një instrument financiar i krijuar nga Bashkimi Europian për t’i ofruar ndihmë Ballkanit Perëndimor dhe Turqisë, si mbështetje për procesin e anëtarësimit të këtyre vendeve në familjen evropiane.</w:t>
      </w:r>
    </w:p>
    <w:p w14:paraId="1C1D4824" w14:textId="77777777" w:rsidR="008015E9" w:rsidRDefault="008015E9">
      <w:pPr>
        <w:pStyle w:val="BodyText"/>
        <w:spacing w:before="240"/>
        <w:ind w:left="0" w:firstLine="0"/>
      </w:pPr>
    </w:p>
    <w:p w14:paraId="2A6544FA" w14:textId="77777777" w:rsidR="008015E9" w:rsidRDefault="00AB152D">
      <w:pPr>
        <w:pStyle w:val="Heading1"/>
        <w:jc w:val="both"/>
      </w:pPr>
      <w:r>
        <w:t>Kuadri</w:t>
      </w:r>
      <w:r>
        <w:rPr>
          <w:spacing w:val="-3"/>
        </w:rPr>
        <w:t xml:space="preserve"> </w:t>
      </w:r>
      <w:r>
        <w:rPr>
          <w:spacing w:val="-2"/>
        </w:rPr>
        <w:t>ligjor</w:t>
      </w:r>
    </w:p>
    <w:p w14:paraId="0A13F1A2" w14:textId="77777777" w:rsidR="008015E9" w:rsidRDefault="00AB152D">
      <w:pPr>
        <w:pStyle w:val="ListParagraph"/>
        <w:numPr>
          <w:ilvl w:val="0"/>
          <w:numId w:val="2"/>
        </w:numPr>
        <w:tabs>
          <w:tab w:val="left" w:pos="360"/>
        </w:tabs>
        <w:spacing w:before="120"/>
        <w:ind w:right="361"/>
        <w:jc w:val="both"/>
        <w:rPr>
          <w:sz w:val="24"/>
        </w:rPr>
      </w:pPr>
      <w:r>
        <w:rPr>
          <w:sz w:val="24"/>
        </w:rPr>
        <w:t>Rregullore</w:t>
      </w:r>
      <w:r>
        <w:rPr>
          <w:spacing w:val="-11"/>
          <w:sz w:val="24"/>
        </w:rPr>
        <w:t xml:space="preserve"> </w:t>
      </w:r>
      <w:r>
        <w:rPr>
          <w:sz w:val="24"/>
        </w:rPr>
        <w:t>(BE)</w:t>
      </w:r>
      <w:r>
        <w:rPr>
          <w:spacing w:val="-8"/>
          <w:sz w:val="24"/>
        </w:rPr>
        <w:t xml:space="preserve"> </w:t>
      </w:r>
      <w:r>
        <w:rPr>
          <w:sz w:val="24"/>
        </w:rPr>
        <w:t>nr.</w:t>
      </w:r>
      <w:r>
        <w:rPr>
          <w:spacing w:val="-10"/>
          <w:sz w:val="24"/>
        </w:rPr>
        <w:t xml:space="preserve"> </w:t>
      </w:r>
      <w:r>
        <w:rPr>
          <w:sz w:val="24"/>
        </w:rPr>
        <w:t>231/2014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Parlamentit</w:t>
      </w:r>
      <w:r>
        <w:rPr>
          <w:spacing w:val="-9"/>
          <w:sz w:val="24"/>
        </w:rPr>
        <w:t xml:space="preserve"> </w:t>
      </w:r>
      <w:r>
        <w:rPr>
          <w:sz w:val="24"/>
        </w:rPr>
        <w:t>Evropian</w:t>
      </w:r>
      <w:r>
        <w:rPr>
          <w:spacing w:val="-10"/>
          <w:sz w:val="24"/>
        </w:rPr>
        <w:t xml:space="preserve"> </w:t>
      </w:r>
      <w:r>
        <w:rPr>
          <w:sz w:val="24"/>
        </w:rPr>
        <w:t>dhe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Këshillit,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datës</w:t>
      </w:r>
      <w:r>
        <w:rPr>
          <w:spacing w:val="-9"/>
          <w:sz w:val="24"/>
        </w:rPr>
        <w:t xml:space="preserve"> </w:t>
      </w:r>
      <w:r>
        <w:rPr>
          <w:sz w:val="24"/>
        </w:rPr>
        <w:t>11</w:t>
      </w:r>
      <w:r>
        <w:rPr>
          <w:spacing w:val="-10"/>
          <w:sz w:val="24"/>
        </w:rPr>
        <w:t xml:space="preserve"> </w:t>
      </w:r>
      <w:r>
        <w:rPr>
          <w:sz w:val="24"/>
        </w:rPr>
        <w:t>mars</w:t>
      </w:r>
      <w:r>
        <w:rPr>
          <w:spacing w:val="-9"/>
          <w:sz w:val="24"/>
        </w:rPr>
        <w:t xml:space="preserve"> </w:t>
      </w:r>
      <w:r>
        <w:rPr>
          <w:sz w:val="24"/>
        </w:rPr>
        <w:t>2014</w:t>
      </w:r>
      <w:r>
        <w:rPr>
          <w:spacing w:val="-10"/>
          <w:sz w:val="24"/>
        </w:rPr>
        <w:t xml:space="preserve"> </w:t>
      </w:r>
      <w:r>
        <w:rPr>
          <w:sz w:val="24"/>
        </w:rPr>
        <w:t>Për implementimin e Instrumentit për Asistencën e Para-Aderimit (IPA II);</w:t>
      </w:r>
    </w:p>
    <w:p w14:paraId="3A2979EA" w14:textId="77777777" w:rsidR="008015E9" w:rsidRDefault="00AB152D">
      <w:pPr>
        <w:pStyle w:val="ListParagraph"/>
        <w:numPr>
          <w:ilvl w:val="0"/>
          <w:numId w:val="2"/>
        </w:numPr>
        <w:tabs>
          <w:tab w:val="left" w:pos="360"/>
        </w:tabs>
        <w:spacing w:before="117"/>
        <w:ind w:right="362"/>
        <w:jc w:val="both"/>
        <w:rPr>
          <w:sz w:val="24"/>
        </w:rPr>
      </w:pPr>
      <w:r>
        <w:rPr>
          <w:sz w:val="24"/>
        </w:rPr>
        <w:t>Ligj nr. 37/2015 “Për ratifikimin e Marrëveshjes Kuadër ndërmjet Republikës së Shqipërisë, përfaqësuar</w:t>
      </w:r>
      <w:r>
        <w:rPr>
          <w:spacing w:val="-11"/>
          <w:sz w:val="24"/>
        </w:rPr>
        <w:t xml:space="preserve"> </w:t>
      </w:r>
      <w:r>
        <w:rPr>
          <w:sz w:val="24"/>
        </w:rPr>
        <w:t>nga</w:t>
      </w:r>
      <w:r>
        <w:rPr>
          <w:spacing w:val="-12"/>
          <w:sz w:val="24"/>
        </w:rPr>
        <w:t xml:space="preserve"> </w:t>
      </w:r>
      <w:r>
        <w:rPr>
          <w:sz w:val="24"/>
        </w:rPr>
        <w:t>Këshilli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Ministrave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Republikës</w:t>
      </w:r>
      <w:r>
        <w:rPr>
          <w:spacing w:val="-10"/>
          <w:sz w:val="24"/>
        </w:rPr>
        <w:t xml:space="preserve"> </w:t>
      </w:r>
      <w:r>
        <w:rPr>
          <w:sz w:val="24"/>
        </w:rPr>
        <w:t>së</w:t>
      </w:r>
      <w:r>
        <w:rPr>
          <w:spacing w:val="-11"/>
          <w:sz w:val="24"/>
        </w:rPr>
        <w:t xml:space="preserve"> </w:t>
      </w:r>
      <w:r>
        <w:rPr>
          <w:sz w:val="24"/>
        </w:rPr>
        <w:t>Shqipërisë,</w:t>
      </w:r>
      <w:r>
        <w:rPr>
          <w:spacing w:val="-11"/>
          <w:sz w:val="24"/>
        </w:rPr>
        <w:t xml:space="preserve"> </w:t>
      </w:r>
      <w:r>
        <w:rPr>
          <w:sz w:val="24"/>
        </w:rPr>
        <w:t>dhe</w:t>
      </w:r>
      <w:r>
        <w:rPr>
          <w:spacing w:val="-12"/>
          <w:sz w:val="24"/>
        </w:rPr>
        <w:t xml:space="preserve"> </w:t>
      </w:r>
      <w:r>
        <w:rPr>
          <w:sz w:val="24"/>
        </w:rPr>
        <w:t>Komisionit</w:t>
      </w:r>
      <w:r>
        <w:rPr>
          <w:spacing w:val="-10"/>
          <w:sz w:val="24"/>
        </w:rPr>
        <w:t xml:space="preserve"> </w:t>
      </w:r>
      <w:r>
        <w:rPr>
          <w:sz w:val="24"/>
        </w:rPr>
        <w:t>Evropian</w:t>
      </w:r>
      <w:r>
        <w:rPr>
          <w:spacing w:val="-11"/>
          <w:sz w:val="24"/>
        </w:rPr>
        <w:t xml:space="preserve"> </w:t>
      </w:r>
      <w:r>
        <w:rPr>
          <w:sz w:val="24"/>
        </w:rPr>
        <w:t>për rregullat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zbatimit</w:t>
      </w:r>
      <w:r>
        <w:rPr>
          <w:spacing w:val="-15"/>
          <w:sz w:val="24"/>
        </w:rPr>
        <w:t xml:space="preserve"> </w:t>
      </w:r>
      <w:r>
        <w:rPr>
          <w:sz w:val="24"/>
        </w:rPr>
        <w:t>të</w:t>
      </w:r>
      <w:r>
        <w:rPr>
          <w:spacing w:val="-15"/>
          <w:sz w:val="24"/>
        </w:rPr>
        <w:t xml:space="preserve"> </w:t>
      </w:r>
      <w:r>
        <w:rPr>
          <w:sz w:val="24"/>
        </w:rPr>
        <w:t>mbështetjes</w:t>
      </w:r>
      <w:r>
        <w:rPr>
          <w:spacing w:val="-15"/>
          <w:sz w:val="24"/>
        </w:rPr>
        <w:t xml:space="preserve"> </w:t>
      </w:r>
      <w:r>
        <w:rPr>
          <w:sz w:val="24"/>
        </w:rPr>
        <w:t>financiare</w:t>
      </w:r>
      <w:r>
        <w:rPr>
          <w:spacing w:val="-15"/>
          <w:sz w:val="24"/>
        </w:rPr>
        <w:t xml:space="preserve"> </w:t>
      </w:r>
      <w:r>
        <w:rPr>
          <w:sz w:val="24"/>
        </w:rPr>
        <w:t>të</w:t>
      </w:r>
      <w:r>
        <w:rPr>
          <w:spacing w:val="-14"/>
          <w:sz w:val="24"/>
        </w:rPr>
        <w:t xml:space="preserve"> </w:t>
      </w:r>
      <w:r>
        <w:rPr>
          <w:sz w:val="24"/>
        </w:rPr>
        <w:t>BE-së</w:t>
      </w:r>
      <w:r>
        <w:rPr>
          <w:spacing w:val="-15"/>
          <w:sz w:val="24"/>
        </w:rPr>
        <w:t xml:space="preserve"> </w:t>
      </w:r>
      <w:r>
        <w:rPr>
          <w:sz w:val="24"/>
        </w:rPr>
        <w:t>për</w:t>
      </w:r>
      <w:r>
        <w:rPr>
          <w:spacing w:val="-15"/>
          <w:sz w:val="24"/>
        </w:rPr>
        <w:t xml:space="preserve"> </w:t>
      </w:r>
      <w:r>
        <w:rPr>
          <w:sz w:val="24"/>
        </w:rPr>
        <w:t>Shqipërinë,</w:t>
      </w:r>
      <w:r>
        <w:rPr>
          <w:spacing w:val="-14"/>
          <w:sz w:val="24"/>
        </w:rPr>
        <w:t xml:space="preserve"> </w:t>
      </w:r>
      <w:r>
        <w:rPr>
          <w:sz w:val="24"/>
        </w:rPr>
        <w:t>në</w:t>
      </w:r>
      <w:r>
        <w:rPr>
          <w:spacing w:val="-14"/>
          <w:sz w:val="24"/>
        </w:rPr>
        <w:t xml:space="preserve"> </w:t>
      </w:r>
      <w:r>
        <w:rPr>
          <w:sz w:val="24"/>
        </w:rPr>
        <w:t>kuadër</w:t>
      </w:r>
      <w:r>
        <w:rPr>
          <w:spacing w:val="-15"/>
          <w:sz w:val="24"/>
        </w:rPr>
        <w:t xml:space="preserve"> </w:t>
      </w:r>
      <w:r>
        <w:rPr>
          <w:sz w:val="24"/>
        </w:rPr>
        <w:t>të</w:t>
      </w:r>
      <w:r>
        <w:rPr>
          <w:spacing w:val="-11"/>
          <w:sz w:val="24"/>
        </w:rPr>
        <w:t xml:space="preserve"> </w:t>
      </w:r>
      <w:r>
        <w:rPr>
          <w:sz w:val="24"/>
        </w:rPr>
        <w:t>Instrumentit për Asistencën e Paraanëtarësimit (IPA II)”;</w:t>
      </w:r>
    </w:p>
    <w:p w14:paraId="6436EA56" w14:textId="77777777" w:rsidR="008015E9" w:rsidRDefault="00AB152D">
      <w:pPr>
        <w:pStyle w:val="ListParagraph"/>
        <w:numPr>
          <w:ilvl w:val="0"/>
          <w:numId w:val="2"/>
        </w:numPr>
        <w:tabs>
          <w:tab w:val="left" w:pos="360"/>
        </w:tabs>
        <w:spacing w:before="121"/>
        <w:ind w:right="363"/>
        <w:jc w:val="both"/>
        <w:rPr>
          <w:sz w:val="24"/>
        </w:rPr>
      </w:pPr>
      <w:r>
        <w:rPr>
          <w:sz w:val="24"/>
        </w:rPr>
        <w:t>Vendim nr. 541, datë 18.06.2015 “Për përcaktimin e funksioneve, të përgjegjësive dhe të marrëdhënieve ndërmjet autoriteteve dhe strukturave të menaxhimit indirekt të asistencës së Bashkimit</w:t>
      </w:r>
      <w:r>
        <w:rPr>
          <w:spacing w:val="-2"/>
          <w:sz w:val="24"/>
        </w:rPr>
        <w:t xml:space="preserve"> </w:t>
      </w:r>
      <w:r>
        <w:rPr>
          <w:sz w:val="24"/>
        </w:rPr>
        <w:t>Evropian,</w:t>
      </w:r>
      <w:r>
        <w:rPr>
          <w:spacing w:val="-3"/>
          <w:sz w:val="24"/>
        </w:rPr>
        <w:t xml:space="preserve"> </w:t>
      </w:r>
      <w:r>
        <w:rPr>
          <w:sz w:val="24"/>
        </w:rPr>
        <w:t>në</w:t>
      </w:r>
      <w:r>
        <w:rPr>
          <w:spacing w:val="-3"/>
          <w:sz w:val="24"/>
        </w:rPr>
        <w:t xml:space="preserve"> </w:t>
      </w:r>
      <w:r>
        <w:rPr>
          <w:sz w:val="24"/>
        </w:rPr>
        <w:t>kuadër</w:t>
      </w:r>
      <w:r>
        <w:rPr>
          <w:spacing w:val="-3"/>
          <w:sz w:val="24"/>
        </w:rPr>
        <w:t xml:space="preserve"> </w:t>
      </w:r>
      <w:r>
        <w:rPr>
          <w:sz w:val="24"/>
        </w:rPr>
        <w:t>të Instrumentit</w:t>
      </w:r>
      <w:r>
        <w:rPr>
          <w:spacing w:val="-2"/>
          <w:sz w:val="24"/>
        </w:rPr>
        <w:t xml:space="preserve"> </w:t>
      </w:r>
      <w:r>
        <w:rPr>
          <w:sz w:val="24"/>
        </w:rPr>
        <w:t>të</w:t>
      </w:r>
      <w:r>
        <w:rPr>
          <w:spacing w:val="-3"/>
          <w:sz w:val="24"/>
        </w:rPr>
        <w:t xml:space="preserve"> </w:t>
      </w:r>
      <w:r>
        <w:rPr>
          <w:sz w:val="24"/>
        </w:rPr>
        <w:t>Asistencës</w:t>
      </w:r>
      <w:r>
        <w:rPr>
          <w:spacing w:val="-2"/>
          <w:sz w:val="24"/>
        </w:rPr>
        <w:t xml:space="preserve"> </w:t>
      </w:r>
      <w:r>
        <w:rPr>
          <w:sz w:val="24"/>
        </w:rPr>
        <w:t>së</w:t>
      </w:r>
      <w:r>
        <w:rPr>
          <w:spacing w:val="-3"/>
          <w:sz w:val="24"/>
        </w:rPr>
        <w:t xml:space="preserve"> </w:t>
      </w:r>
      <w:r>
        <w:rPr>
          <w:sz w:val="24"/>
        </w:rPr>
        <w:t>Paraanëtarësimit IPA II</w:t>
      </w:r>
      <w:r>
        <w:rPr>
          <w:spacing w:val="-6"/>
          <w:sz w:val="24"/>
        </w:rPr>
        <w:t xml:space="preserve"> </w:t>
      </w:r>
      <w:r>
        <w:rPr>
          <w:sz w:val="24"/>
        </w:rPr>
        <w:t>(2014 – 2020);</w:t>
      </w:r>
    </w:p>
    <w:p w14:paraId="29C8C766" w14:textId="77777777" w:rsidR="008015E9" w:rsidRDefault="00AB152D">
      <w:pPr>
        <w:pStyle w:val="ListParagraph"/>
        <w:numPr>
          <w:ilvl w:val="0"/>
          <w:numId w:val="2"/>
        </w:numPr>
        <w:tabs>
          <w:tab w:val="left" w:pos="360"/>
        </w:tabs>
        <w:spacing w:before="120"/>
        <w:ind w:right="364"/>
        <w:jc w:val="both"/>
        <w:rPr>
          <w:sz w:val="24"/>
        </w:rPr>
      </w:pPr>
      <w:r>
        <w:rPr>
          <w:sz w:val="24"/>
        </w:rPr>
        <w:t>Rregullore</w:t>
      </w:r>
      <w:r>
        <w:rPr>
          <w:spacing w:val="-6"/>
          <w:sz w:val="24"/>
        </w:rPr>
        <w:t xml:space="preserve"> </w:t>
      </w:r>
      <w:r>
        <w:rPr>
          <w:sz w:val="24"/>
        </w:rPr>
        <w:t>(BE)</w:t>
      </w:r>
      <w:r>
        <w:rPr>
          <w:spacing w:val="-5"/>
          <w:sz w:val="24"/>
        </w:rPr>
        <w:t xml:space="preserve"> </w:t>
      </w:r>
      <w:r>
        <w:rPr>
          <w:sz w:val="24"/>
        </w:rPr>
        <w:t>nr.</w:t>
      </w:r>
      <w:r>
        <w:rPr>
          <w:spacing w:val="-6"/>
          <w:sz w:val="24"/>
        </w:rPr>
        <w:t xml:space="preserve"> </w:t>
      </w:r>
      <w:r>
        <w:rPr>
          <w:sz w:val="24"/>
        </w:rPr>
        <w:t>1529/2021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Parlamentit</w:t>
      </w:r>
      <w:r>
        <w:rPr>
          <w:spacing w:val="-5"/>
          <w:sz w:val="24"/>
        </w:rPr>
        <w:t xml:space="preserve"> </w:t>
      </w:r>
      <w:r>
        <w:rPr>
          <w:sz w:val="24"/>
        </w:rPr>
        <w:t>Evropian</w:t>
      </w:r>
      <w:r>
        <w:rPr>
          <w:spacing w:val="-5"/>
          <w:sz w:val="24"/>
        </w:rPr>
        <w:t xml:space="preserve"> </w:t>
      </w:r>
      <w:r>
        <w:rPr>
          <w:sz w:val="24"/>
        </w:rPr>
        <w:t>dhe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Këshillit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datës</w:t>
      </w:r>
      <w:r>
        <w:rPr>
          <w:spacing w:val="-5"/>
          <w:sz w:val="24"/>
        </w:rPr>
        <w:t xml:space="preserve"> </w:t>
      </w:r>
      <w:r>
        <w:rPr>
          <w:sz w:val="24"/>
        </w:rPr>
        <w:t>15</w:t>
      </w:r>
      <w:r>
        <w:rPr>
          <w:spacing w:val="-5"/>
          <w:sz w:val="24"/>
        </w:rPr>
        <w:t xml:space="preserve"> </w:t>
      </w:r>
      <w:r>
        <w:rPr>
          <w:sz w:val="24"/>
        </w:rPr>
        <w:t>shtator</w:t>
      </w:r>
      <w:r>
        <w:rPr>
          <w:spacing w:val="-5"/>
          <w:sz w:val="24"/>
        </w:rPr>
        <w:t xml:space="preserve"> </w:t>
      </w:r>
      <w:r>
        <w:rPr>
          <w:sz w:val="24"/>
        </w:rPr>
        <w:t>2021, për krijimin e Instrumentit për Asistencën e Para-Aderimit (IPA III);</w:t>
      </w:r>
    </w:p>
    <w:p w14:paraId="16966BF3" w14:textId="54C0104F" w:rsidR="008015E9" w:rsidRDefault="00AB152D">
      <w:pPr>
        <w:pStyle w:val="ListParagraph"/>
        <w:numPr>
          <w:ilvl w:val="0"/>
          <w:numId w:val="2"/>
        </w:numPr>
        <w:tabs>
          <w:tab w:val="left" w:pos="360"/>
        </w:tabs>
        <w:spacing w:before="120"/>
        <w:ind w:right="356"/>
        <w:jc w:val="both"/>
        <w:rPr>
          <w:sz w:val="24"/>
        </w:rPr>
      </w:pPr>
      <w:r>
        <w:rPr>
          <w:sz w:val="24"/>
        </w:rPr>
        <w:t>Ligj nr. 65/2022 “Për ratifikimin e marrëveshjes financiare kuadër të partneritetit ndërmjet Republikës së Shqipërisë, përfaqësuar nga Këshilli i Ministrave i Republikës së Shqipërisë, dhe Komisionit Evropian për rregullat specifike të zbatimit të asistencës financiare të BE-së për</w:t>
      </w:r>
      <w:r>
        <w:rPr>
          <w:spacing w:val="-4"/>
          <w:sz w:val="24"/>
        </w:rPr>
        <w:t xml:space="preserve"> </w:t>
      </w:r>
      <w:r>
        <w:rPr>
          <w:sz w:val="24"/>
        </w:rPr>
        <w:t>Republikën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Shqipërisë</w:t>
      </w:r>
      <w:r>
        <w:rPr>
          <w:spacing w:val="-4"/>
          <w:sz w:val="24"/>
        </w:rPr>
        <w:t xml:space="preserve"> </w:t>
      </w:r>
      <w:r>
        <w:rPr>
          <w:sz w:val="24"/>
        </w:rPr>
        <w:t>në</w:t>
      </w:r>
      <w:r>
        <w:rPr>
          <w:spacing w:val="-6"/>
          <w:sz w:val="24"/>
        </w:rPr>
        <w:t xml:space="preserve"> </w:t>
      </w:r>
      <w:r>
        <w:rPr>
          <w:sz w:val="24"/>
        </w:rPr>
        <w:t>kuadër</w:t>
      </w:r>
      <w:r>
        <w:rPr>
          <w:spacing w:val="-4"/>
          <w:sz w:val="24"/>
        </w:rPr>
        <w:t xml:space="preserve"> </w:t>
      </w:r>
      <w:r>
        <w:rPr>
          <w:sz w:val="24"/>
        </w:rPr>
        <w:t>të</w:t>
      </w:r>
      <w:r>
        <w:rPr>
          <w:spacing w:val="-4"/>
          <w:sz w:val="24"/>
        </w:rPr>
        <w:t xml:space="preserve"> </w:t>
      </w:r>
      <w:r>
        <w:rPr>
          <w:sz w:val="24"/>
        </w:rPr>
        <w:t>Instrumentit</w:t>
      </w:r>
      <w:r>
        <w:rPr>
          <w:spacing w:val="-4"/>
          <w:sz w:val="24"/>
        </w:rPr>
        <w:t xml:space="preserve"> </w:t>
      </w:r>
      <w:r>
        <w:rPr>
          <w:sz w:val="24"/>
        </w:rPr>
        <w:t>për</w:t>
      </w:r>
      <w:r>
        <w:rPr>
          <w:spacing w:val="-6"/>
          <w:sz w:val="24"/>
        </w:rPr>
        <w:t xml:space="preserve"> </w:t>
      </w:r>
      <w:r>
        <w:rPr>
          <w:sz w:val="24"/>
        </w:rPr>
        <w:t>Asistencën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Paraanëtarësimit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(IPA </w:t>
      </w:r>
      <w:r>
        <w:rPr>
          <w:spacing w:val="-2"/>
          <w:sz w:val="24"/>
        </w:rPr>
        <w:t>III)”;</w:t>
      </w:r>
    </w:p>
    <w:p w14:paraId="23B7FF3A" w14:textId="580B6C62" w:rsidR="008015E9" w:rsidRDefault="00AB152D">
      <w:pPr>
        <w:pStyle w:val="ListParagraph"/>
        <w:numPr>
          <w:ilvl w:val="0"/>
          <w:numId w:val="2"/>
        </w:numPr>
        <w:tabs>
          <w:tab w:val="left" w:pos="360"/>
        </w:tabs>
        <w:spacing w:before="121"/>
        <w:ind w:right="353"/>
        <w:jc w:val="both"/>
        <w:rPr>
          <w:sz w:val="24"/>
        </w:rPr>
      </w:pPr>
      <w:r>
        <w:rPr>
          <w:sz w:val="24"/>
        </w:rPr>
        <w:t>Vendim nr. 540, datë 20.9.2023</w:t>
      </w:r>
      <w:r w:rsidR="008D1C90">
        <w:rPr>
          <w:sz w:val="24"/>
        </w:rPr>
        <w:t xml:space="preserve"> </w:t>
      </w:r>
      <w:r>
        <w:rPr>
          <w:sz w:val="24"/>
        </w:rPr>
        <w:t>për përcaktimin e funksioneve, përgjegjësive dhe marrëdhënieve ndërmjet autoriteteve e strukturave për menaxhimin indirekt të asistencës financiare të Bashkimit Evropian nën Instrumentin për Asistencën e Paraanëtarësimit 2021–2027 (IPA III)</w:t>
      </w:r>
      <w:r w:rsidR="00B22B27" w:rsidRPr="00B22B27">
        <w:rPr>
          <w:sz w:val="24"/>
        </w:rPr>
        <w:t>;</w:t>
      </w:r>
    </w:p>
    <w:p w14:paraId="64C72584" w14:textId="77777777" w:rsidR="008015E9" w:rsidRDefault="00AB152D">
      <w:pPr>
        <w:pStyle w:val="ListParagraph"/>
        <w:numPr>
          <w:ilvl w:val="0"/>
          <w:numId w:val="2"/>
        </w:numPr>
        <w:tabs>
          <w:tab w:val="left" w:pos="360"/>
        </w:tabs>
        <w:spacing w:before="120"/>
        <w:ind w:right="362"/>
        <w:rPr>
          <w:sz w:val="24"/>
        </w:rPr>
      </w:pPr>
      <w:r>
        <w:rPr>
          <w:sz w:val="24"/>
        </w:rPr>
        <w:t>Ligj</w:t>
      </w:r>
      <w:r>
        <w:rPr>
          <w:spacing w:val="-5"/>
          <w:sz w:val="24"/>
        </w:rPr>
        <w:t xml:space="preserve"> </w:t>
      </w:r>
      <w:r>
        <w:rPr>
          <w:sz w:val="24"/>
        </w:rPr>
        <w:t>nr.</w:t>
      </w:r>
      <w:r>
        <w:rPr>
          <w:spacing w:val="-4"/>
          <w:sz w:val="24"/>
        </w:rPr>
        <w:t xml:space="preserve"> </w:t>
      </w:r>
      <w:r>
        <w:rPr>
          <w:sz w:val="24"/>
        </w:rPr>
        <w:t>8678,</w:t>
      </w:r>
      <w:r>
        <w:rPr>
          <w:spacing w:val="-6"/>
          <w:sz w:val="24"/>
        </w:rPr>
        <w:t xml:space="preserve"> </w:t>
      </w:r>
      <w:r>
        <w:rPr>
          <w:sz w:val="24"/>
        </w:rPr>
        <w:t>datë</w:t>
      </w:r>
      <w:r>
        <w:rPr>
          <w:spacing w:val="-7"/>
          <w:sz w:val="24"/>
        </w:rPr>
        <w:t xml:space="preserve"> </w:t>
      </w:r>
      <w:r>
        <w:rPr>
          <w:sz w:val="24"/>
        </w:rPr>
        <w:t>14.05.2001</w:t>
      </w:r>
      <w:r>
        <w:rPr>
          <w:spacing w:val="-6"/>
          <w:sz w:val="24"/>
        </w:rPr>
        <w:t xml:space="preserve"> </w:t>
      </w:r>
      <w:r>
        <w:rPr>
          <w:sz w:val="24"/>
        </w:rPr>
        <w:t>“Për</w:t>
      </w:r>
      <w:r>
        <w:rPr>
          <w:spacing w:val="-7"/>
          <w:sz w:val="24"/>
        </w:rPr>
        <w:t xml:space="preserve"> </w:t>
      </w:r>
      <w:r>
        <w:rPr>
          <w:sz w:val="24"/>
        </w:rPr>
        <w:t>organizimin</w:t>
      </w:r>
      <w:r>
        <w:rPr>
          <w:spacing w:val="-5"/>
          <w:sz w:val="24"/>
        </w:rPr>
        <w:t xml:space="preserve"> </w:t>
      </w:r>
      <w:r>
        <w:rPr>
          <w:sz w:val="24"/>
        </w:rPr>
        <w:t>dhe</w:t>
      </w:r>
      <w:r>
        <w:rPr>
          <w:spacing w:val="-7"/>
          <w:sz w:val="24"/>
        </w:rPr>
        <w:t xml:space="preserve"> </w:t>
      </w:r>
      <w:r>
        <w:rPr>
          <w:sz w:val="24"/>
        </w:rPr>
        <w:t>funksionimin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Ministrisë</w:t>
      </w:r>
      <w:r>
        <w:rPr>
          <w:spacing w:val="-6"/>
          <w:sz w:val="24"/>
        </w:rPr>
        <w:t xml:space="preserve"> </w:t>
      </w:r>
      <w:r>
        <w:rPr>
          <w:sz w:val="24"/>
        </w:rPr>
        <w:t>së</w:t>
      </w:r>
      <w:r>
        <w:rPr>
          <w:spacing w:val="-4"/>
          <w:sz w:val="24"/>
        </w:rPr>
        <w:t xml:space="preserve"> </w:t>
      </w:r>
      <w:r>
        <w:rPr>
          <w:sz w:val="24"/>
        </w:rPr>
        <w:t>Drejtësisë”, i ndryshuar;</w:t>
      </w:r>
    </w:p>
    <w:p w14:paraId="46F723CD" w14:textId="77777777" w:rsidR="008015E9" w:rsidRDefault="00AB152D">
      <w:pPr>
        <w:pStyle w:val="ListParagraph"/>
        <w:numPr>
          <w:ilvl w:val="0"/>
          <w:numId w:val="2"/>
        </w:numPr>
        <w:tabs>
          <w:tab w:val="left" w:pos="360"/>
        </w:tabs>
        <w:spacing w:before="120"/>
        <w:ind w:right="356"/>
        <w:rPr>
          <w:sz w:val="24"/>
        </w:rPr>
      </w:pPr>
      <w:r>
        <w:rPr>
          <w:sz w:val="24"/>
        </w:rPr>
        <w:t>Urdhër</w:t>
      </w:r>
      <w:r>
        <w:rPr>
          <w:spacing w:val="21"/>
          <w:sz w:val="24"/>
        </w:rPr>
        <w:t xml:space="preserve"> </w:t>
      </w:r>
      <w:r>
        <w:rPr>
          <w:sz w:val="24"/>
        </w:rPr>
        <w:t>i</w:t>
      </w:r>
      <w:r>
        <w:rPr>
          <w:spacing w:val="22"/>
          <w:sz w:val="24"/>
        </w:rPr>
        <w:t xml:space="preserve"> </w:t>
      </w:r>
      <w:r>
        <w:rPr>
          <w:sz w:val="24"/>
        </w:rPr>
        <w:t>Ministrit</w:t>
      </w:r>
      <w:r>
        <w:rPr>
          <w:spacing w:val="22"/>
          <w:sz w:val="24"/>
        </w:rPr>
        <w:t xml:space="preserve"> </w:t>
      </w:r>
      <w:r>
        <w:rPr>
          <w:sz w:val="24"/>
        </w:rPr>
        <w:t>të</w:t>
      </w:r>
      <w:r>
        <w:rPr>
          <w:spacing w:val="21"/>
          <w:sz w:val="24"/>
        </w:rPr>
        <w:t xml:space="preserve"> </w:t>
      </w:r>
      <w:r>
        <w:rPr>
          <w:sz w:val="24"/>
        </w:rPr>
        <w:t>Drejtësisë,</w:t>
      </w:r>
      <w:r>
        <w:rPr>
          <w:spacing w:val="21"/>
          <w:sz w:val="24"/>
        </w:rPr>
        <w:t xml:space="preserve"> </w:t>
      </w:r>
      <w:r>
        <w:rPr>
          <w:sz w:val="24"/>
        </w:rPr>
        <w:t>Nr.</w:t>
      </w:r>
      <w:r>
        <w:rPr>
          <w:spacing w:val="21"/>
          <w:sz w:val="24"/>
        </w:rPr>
        <w:t xml:space="preserve"> </w:t>
      </w:r>
      <w:r>
        <w:rPr>
          <w:sz w:val="24"/>
        </w:rPr>
        <w:t>746,</w:t>
      </w:r>
      <w:r>
        <w:rPr>
          <w:spacing w:val="21"/>
          <w:sz w:val="24"/>
        </w:rPr>
        <w:t xml:space="preserve"> </w:t>
      </w:r>
      <w:r>
        <w:rPr>
          <w:sz w:val="24"/>
        </w:rPr>
        <w:t>datë</w:t>
      </w:r>
      <w:r>
        <w:rPr>
          <w:spacing w:val="21"/>
          <w:sz w:val="24"/>
        </w:rPr>
        <w:t xml:space="preserve"> </w:t>
      </w:r>
      <w:r>
        <w:rPr>
          <w:sz w:val="24"/>
        </w:rPr>
        <w:t>29.12.2023</w:t>
      </w:r>
      <w:r>
        <w:rPr>
          <w:spacing w:val="21"/>
          <w:sz w:val="24"/>
        </w:rPr>
        <w:t xml:space="preserve"> </w:t>
      </w:r>
      <w:r>
        <w:rPr>
          <w:sz w:val="24"/>
        </w:rPr>
        <w:t>“ Për</w:t>
      </w:r>
      <w:r>
        <w:rPr>
          <w:spacing w:val="21"/>
          <w:sz w:val="24"/>
        </w:rPr>
        <w:t xml:space="preserve"> </w:t>
      </w:r>
      <w:r>
        <w:rPr>
          <w:sz w:val="24"/>
        </w:rPr>
        <w:t>miratimin</w:t>
      </w:r>
      <w:r>
        <w:rPr>
          <w:spacing w:val="21"/>
          <w:sz w:val="24"/>
        </w:rPr>
        <w:t xml:space="preserve"> </w:t>
      </w:r>
      <w:r>
        <w:rPr>
          <w:sz w:val="24"/>
        </w:rPr>
        <w:t>e rregullores</w:t>
      </w:r>
      <w:r>
        <w:rPr>
          <w:spacing w:val="22"/>
          <w:sz w:val="24"/>
        </w:rPr>
        <w:t xml:space="preserve"> </w:t>
      </w:r>
      <w:r>
        <w:rPr>
          <w:sz w:val="24"/>
        </w:rPr>
        <w:t>për organizimin dhe funksionimin e Ministrisë së Drejtësisë”;</w:t>
      </w:r>
    </w:p>
    <w:p w14:paraId="12254A10" w14:textId="75D14F6B" w:rsidR="008015E9" w:rsidRDefault="00AB152D">
      <w:pPr>
        <w:pStyle w:val="ListParagraph"/>
        <w:numPr>
          <w:ilvl w:val="0"/>
          <w:numId w:val="2"/>
        </w:numPr>
        <w:tabs>
          <w:tab w:val="left" w:pos="360"/>
        </w:tabs>
        <w:spacing w:before="121"/>
        <w:ind w:right="359"/>
        <w:rPr>
          <w:sz w:val="24"/>
        </w:rPr>
      </w:pPr>
      <w:r>
        <w:rPr>
          <w:sz w:val="24"/>
        </w:rPr>
        <w:t>Urdhër i Ministrit të Drejtësisë, Nr. 583,</w:t>
      </w:r>
      <w:r>
        <w:rPr>
          <w:spacing w:val="24"/>
          <w:sz w:val="24"/>
        </w:rPr>
        <w:t xml:space="preserve"> </w:t>
      </w:r>
      <w:r>
        <w:rPr>
          <w:sz w:val="24"/>
        </w:rPr>
        <w:t>datë 06.10.2023 “Për miratimin e Rregullores për</w:t>
      </w:r>
      <w:r>
        <w:rPr>
          <w:spacing w:val="80"/>
          <w:sz w:val="24"/>
        </w:rPr>
        <w:t xml:space="preserve"> </w:t>
      </w:r>
      <w:r>
        <w:rPr>
          <w:sz w:val="24"/>
        </w:rPr>
        <w:t>Koordinimin e Ndihmës së Huaj”</w:t>
      </w:r>
    </w:p>
    <w:p w14:paraId="25D5FF5A" w14:textId="1DB1E65B" w:rsidR="00993994" w:rsidRDefault="00993994" w:rsidP="00993994">
      <w:pPr>
        <w:tabs>
          <w:tab w:val="left" w:pos="719"/>
        </w:tabs>
        <w:jc w:val="both"/>
        <w:rPr>
          <w:sz w:val="24"/>
        </w:rPr>
      </w:pPr>
    </w:p>
    <w:p w14:paraId="37C6A77F" w14:textId="77777777" w:rsidR="00993994" w:rsidRPr="00993994" w:rsidRDefault="00993994" w:rsidP="00993994">
      <w:pPr>
        <w:widowControl/>
        <w:autoSpaceDE/>
        <w:autoSpaceDN/>
        <w:spacing w:before="100" w:beforeAutospacing="1" w:after="100" w:afterAutospacing="1"/>
        <w:jc w:val="both"/>
        <w:outlineLvl w:val="2"/>
        <w:rPr>
          <w:b/>
          <w:bCs/>
          <w:sz w:val="27"/>
          <w:szCs w:val="27"/>
          <w:lang w:val="en-US"/>
        </w:rPr>
      </w:pPr>
      <w:proofErr w:type="spellStart"/>
      <w:r w:rsidRPr="00993994">
        <w:rPr>
          <w:b/>
          <w:bCs/>
          <w:sz w:val="27"/>
          <w:szCs w:val="27"/>
          <w:lang w:val="en-US"/>
        </w:rPr>
        <w:t>Projektet</w:t>
      </w:r>
      <w:proofErr w:type="spellEnd"/>
      <w:r w:rsidRPr="00993994">
        <w:rPr>
          <w:b/>
          <w:bCs/>
          <w:sz w:val="27"/>
          <w:szCs w:val="27"/>
          <w:lang w:val="en-US"/>
        </w:rPr>
        <w:t xml:space="preserve"> </w:t>
      </w:r>
      <w:proofErr w:type="spellStart"/>
      <w:r w:rsidRPr="00993994">
        <w:rPr>
          <w:b/>
          <w:bCs/>
          <w:sz w:val="27"/>
          <w:szCs w:val="27"/>
          <w:lang w:val="en-US"/>
        </w:rPr>
        <w:t>në</w:t>
      </w:r>
      <w:proofErr w:type="spellEnd"/>
      <w:r w:rsidRPr="00993994">
        <w:rPr>
          <w:b/>
          <w:bCs/>
          <w:sz w:val="27"/>
          <w:szCs w:val="27"/>
          <w:lang w:val="en-US"/>
        </w:rPr>
        <w:t xml:space="preserve"> </w:t>
      </w:r>
      <w:proofErr w:type="spellStart"/>
      <w:r w:rsidRPr="00993994">
        <w:rPr>
          <w:b/>
          <w:bCs/>
          <w:sz w:val="27"/>
          <w:szCs w:val="27"/>
          <w:lang w:val="en-US"/>
        </w:rPr>
        <w:t>zbatim</w:t>
      </w:r>
      <w:proofErr w:type="spellEnd"/>
      <w:r w:rsidRPr="00993994">
        <w:rPr>
          <w:b/>
          <w:bCs/>
          <w:sz w:val="27"/>
          <w:szCs w:val="27"/>
          <w:lang w:val="en-US"/>
        </w:rPr>
        <w:t xml:space="preserve"> (Ongoing) </w:t>
      </w:r>
      <w:proofErr w:type="spellStart"/>
      <w:r w:rsidRPr="00993994">
        <w:rPr>
          <w:b/>
          <w:bCs/>
          <w:sz w:val="27"/>
          <w:szCs w:val="27"/>
          <w:lang w:val="en-US"/>
        </w:rPr>
        <w:t>që</w:t>
      </w:r>
      <w:proofErr w:type="spellEnd"/>
      <w:r w:rsidRPr="00993994">
        <w:rPr>
          <w:b/>
          <w:bCs/>
          <w:sz w:val="27"/>
          <w:szCs w:val="27"/>
          <w:lang w:val="en-US"/>
        </w:rPr>
        <w:t xml:space="preserve"> </w:t>
      </w:r>
      <w:proofErr w:type="spellStart"/>
      <w:r w:rsidRPr="00993994">
        <w:rPr>
          <w:b/>
          <w:bCs/>
          <w:sz w:val="27"/>
          <w:szCs w:val="27"/>
          <w:lang w:val="en-US"/>
        </w:rPr>
        <w:t>monitorohen</w:t>
      </w:r>
      <w:proofErr w:type="spellEnd"/>
      <w:r w:rsidRPr="00993994">
        <w:rPr>
          <w:b/>
          <w:bCs/>
          <w:sz w:val="27"/>
          <w:szCs w:val="27"/>
          <w:lang w:val="en-US"/>
        </w:rPr>
        <w:t xml:space="preserve"> </w:t>
      </w:r>
      <w:proofErr w:type="spellStart"/>
      <w:r w:rsidRPr="00993994">
        <w:rPr>
          <w:b/>
          <w:bCs/>
          <w:sz w:val="27"/>
          <w:szCs w:val="27"/>
          <w:lang w:val="en-US"/>
        </w:rPr>
        <w:t>nga</w:t>
      </w:r>
      <w:proofErr w:type="spellEnd"/>
      <w:r w:rsidRPr="00993994">
        <w:rPr>
          <w:b/>
          <w:bCs/>
          <w:sz w:val="27"/>
          <w:szCs w:val="27"/>
          <w:lang w:val="en-US"/>
        </w:rPr>
        <w:t xml:space="preserve"> DPFD</w:t>
      </w:r>
    </w:p>
    <w:p w14:paraId="5B149644" w14:textId="182ED848" w:rsidR="00993994" w:rsidRPr="00993994" w:rsidRDefault="00993994" w:rsidP="00993994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val="en-US"/>
        </w:rPr>
      </w:pPr>
      <w:proofErr w:type="spellStart"/>
      <w:r w:rsidRPr="00993994">
        <w:rPr>
          <w:sz w:val="24"/>
          <w:szCs w:val="24"/>
          <w:lang w:val="en-US"/>
        </w:rPr>
        <w:t>Drejtoria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Projekteve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Fushën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Drejtësisë</w:t>
      </w:r>
      <w:proofErr w:type="spellEnd"/>
      <w:r w:rsidRPr="00993994">
        <w:rPr>
          <w:sz w:val="24"/>
          <w:szCs w:val="24"/>
          <w:lang w:val="en-US"/>
        </w:rPr>
        <w:t xml:space="preserve"> (DPFD) </w:t>
      </w:r>
      <w:proofErr w:type="spellStart"/>
      <w:r w:rsidRPr="00993994">
        <w:rPr>
          <w:sz w:val="24"/>
          <w:szCs w:val="24"/>
          <w:lang w:val="en-US"/>
        </w:rPr>
        <w:t>monitoron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zbatimin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projekteve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kryesore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sistemin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drejtësisë</w:t>
      </w:r>
      <w:proofErr w:type="spellEnd"/>
      <w:r w:rsidRPr="00993994">
        <w:rPr>
          <w:sz w:val="24"/>
          <w:szCs w:val="24"/>
          <w:lang w:val="en-US"/>
        </w:rPr>
        <w:t xml:space="preserve">, </w:t>
      </w:r>
      <w:proofErr w:type="spellStart"/>
      <w:r w:rsidRPr="00993994">
        <w:rPr>
          <w:sz w:val="24"/>
          <w:szCs w:val="24"/>
          <w:lang w:val="en-US"/>
        </w:rPr>
        <w:t>të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cilat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ndahen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tre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shtylla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strategjike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të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Ministrisë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së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Drejtësisë</w:t>
      </w:r>
      <w:proofErr w:type="spellEnd"/>
      <w:r w:rsidRPr="00993994">
        <w:rPr>
          <w:sz w:val="24"/>
          <w:szCs w:val="24"/>
          <w:lang w:val="en-US"/>
        </w:rPr>
        <w:t>:</w:t>
      </w:r>
    </w:p>
    <w:p w14:paraId="3FD59475" w14:textId="77777777" w:rsidR="00993994" w:rsidRPr="00993994" w:rsidRDefault="00993994" w:rsidP="00993994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val="en-US"/>
        </w:rPr>
      </w:pPr>
      <w:proofErr w:type="spellStart"/>
      <w:r w:rsidRPr="00993994">
        <w:rPr>
          <w:b/>
          <w:bCs/>
          <w:sz w:val="24"/>
          <w:szCs w:val="24"/>
          <w:lang w:val="en-US"/>
        </w:rPr>
        <w:t>Shtylla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I: </w:t>
      </w:r>
      <w:proofErr w:type="spellStart"/>
      <w:r w:rsidRPr="00993994">
        <w:rPr>
          <w:b/>
          <w:bCs/>
          <w:sz w:val="24"/>
          <w:szCs w:val="24"/>
          <w:lang w:val="en-US"/>
        </w:rPr>
        <w:t>Aksesi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në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Drejtësi</w:t>
      </w:r>
      <w:proofErr w:type="spellEnd"/>
    </w:p>
    <w:p w14:paraId="7FAD199A" w14:textId="77777777" w:rsidR="00993994" w:rsidRPr="00993994" w:rsidRDefault="00993994" w:rsidP="00993994">
      <w:pPr>
        <w:widowControl/>
        <w:numPr>
          <w:ilvl w:val="0"/>
          <w:numId w:val="10"/>
        </w:numPr>
        <w:tabs>
          <w:tab w:val="num" w:pos="720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  <w:lang w:val="en-US"/>
        </w:rPr>
      </w:pPr>
      <w:proofErr w:type="spellStart"/>
      <w:r w:rsidRPr="00993994">
        <w:rPr>
          <w:b/>
          <w:bCs/>
          <w:sz w:val="24"/>
          <w:szCs w:val="24"/>
          <w:lang w:val="en-US"/>
        </w:rPr>
        <w:lastRenderedPageBreak/>
        <w:t>Projekti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EQUALS</w:t>
      </w:r>
      <w:r w:rsidRPr="00993994">
        <w:rPr>
          <w:sz w:val="24"/>
          <w:szCs w:val="24"/>
          <w:lang w:val="en-US"/>
        </w:rPr>
        <w:t xml:space="preserve">: </w:t>
      </w:r>
      <w:proofErr w:type="spellStart"/>
      <w:r w:rsidRPr="00993994">
        <w:rPr>
          <w:sz w:val="24"/>
          <w:szCs w:val="24"/>
          <w:lang w:val="en-US"/>
        </w:rPr>
        <w:t>Ofron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zgjidhje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ligjore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efektive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për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qytetarët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nevojë</w:t>
      </w:r>
      <w:proofErr w:type="spellEnd"/>
      <w:r w:rsidRPr="00993994">
        <w:rPr>
          <w:sz w:val="24"/>
          <w:szCs w:val="24"/>
          <w:lang w:val="en-US"/>
        </w:rPr>
        <w:t xml:space="preserve"> duke </w:t>
      </w:r>
      <w:proofErr w:type="spellStart"/>
      <w:r w:rsidRPr="00993994">
        <w:rPr>
          <w:sz w:val="24"/>
          <w:szCs w:val="24"/>
          <w:lang w:val="en-US"/>
        </w:rPr>
        <w:t>forcuar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kapacitetet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Drejtorisë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së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Ndihmës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Juridike</w:t>
      </w:r>
      <w:proofErr w:type="spellEnd"/>
      <w:r w:rsidRPr="00993994">
        <w:rPr>
          <w:sz w:val="24"/>
          <w:szCs w:val="24"/>
          <w:lang w:val="en-US"/>
        </w:rPr>
        <w:t xml:space="preserve"> Falas dhe duke </w:t>
      </w:r>
      <w:proofErr w:type="spellStart"/>
      <w:r w:rsidRPr="00993994">
        <w:rPr>
          <w:sz w:val="24"/>
          <w:szCs w:val="24"/>
          <w:lang w:val="en-US"/>
        </w:rPr>
        <w:t>zgjeruar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rrjetin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shërbimeve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nivel</w:t>
      </w:r>
      <w:proofErr w:type="spellEnd"/>
      <w:r w:rsidRPr="00993994">
        <w:rPr>
          <w:sz w:val="24"/>
          <w:szCs w:val="24"/>
          <w:lang w:val="en-US"/>
        </w:rPr>
        <w:t xml:space="preserve"> vendor. </w:t>
      </w:r>
      <w:proofErr w:type="spellStart"/>
      <w:r w:rsidRPr="00993994">
        <w:rPr>
          <w:sz w:val="24"/>
          <w:szCs w:val="24"/>
          <w:lang w:val="en-US"/>
        </w:rPr>
        <w:t>Projekti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financohet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nga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Agjencia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Austriake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për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Zhvillim</w:t>
      </w:r>
      <w:proofErr w:type="spellEnd"/>
      <w:r w:rsidRPr="00993994">
        <w:rPr>
          <w:sz w:val="24"/>
          <w:szCs w:val="24"/>
          <w:lang w:val="en-US"/>
        </w:rPr>
        <w:t xml:space="preserve"> (ADA) me 2.2 </w:t>
      </w:r>
      <w:proofErr w:type="spellStart"/>
      <w:r w:rsidRPr="00993994">
        <w:rPr>
          <w:sz w:val="24"/>
          <w:szCs w:val="24"/>
          <w:lang w:val="en-US"/>
        </w:rPr>
        <w:t>milionë</w:t>
      </w:r>
      <w:proofErr w:type="spellEnd"/>
      <w:r w:rsidRPr="00993994">
        <w:rPr>
          <w:sz w:val="24"/>
          <w:szCs w:val="24"/>
          <w:lang w:val="en-US"/>
        </w:rPr>
        <w:t xml:space="preserve"> Euro. </w:t>
      </w:r>
      <w:proofErr w:type="spellStart"/>
      <w:r w:rsidRPr="00993994">
        <w:rPr>
          <w:sz w:val="24"/>
          <w:szCs w:val="24"/>
          <w:lang w:val="en-US"/>
        </w:rPr>
        <w:t>Periudha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zbatimit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është</w:t>
      </w:r>
      <w:proofErr w:type="spellEnd"/>
      <w:r w:rsidRPr="00993994">
        <w:rPr>
          <w:sz w:val="24"/>
          <w:szCs w:val="24"/>
          <w:lang w:val="en-US"/>
        </w:rPr>
        <w:t xml:space="preserve"> Janar 2025 – </w:t>
      </w:r>
      <w:proofErr w:type="spellStart"/>
      <w:r w:rsidRPr="00993994">
        <w:rPr>
          <w:sz w:val="24"/>
          <w:szCs w:val="24"/>
          <w:lang w:val="en-US"/>
        </w:rPr>
        <w:t>Tetor</w:t>
      </w:r>
      <w:proofErr w:type="spellEnd"/>
      <w:r w:rsidRPr="00993994">
        <w:rPr>
          <w:sz w:val="24"/>
          <w:szCs w:val="24"/>
          <w:lang w:val="en-US"/>
        </w:rPr>
        <w:t xml:space="preserve"> 2028. </w:t>
      </w:r>
    </w:p>
    <w:p w14:paraId="2EBC25A1" w14:textId="77777777" w:rsidR="00993994" w:rsidRPr="00993994" w:rsidRDefault="00993994" w:rsidP="00993994">
      <w:pPr>
        <w:widowControl/>
        <w:numPr>
          <w:ilvl w:val="0"/>
          <w:numId w:val="10"/>
        </w:numPr>
        <w:tabs>
          <w:tab w:val="num" w:pos="720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  <w:lang w:val="en-US"/>
        </w:rPr>
      </w:pPr>
      <w:proofErr w:type="spellStart"/>
      <w:r w:rsidRPr="00993994">
        <w:rPr>
          <w:b/>
          <w:bCs/>
          <w:sz w:val="24"/>
          <w:szCs w:val="24"/>
          <w:lang w:val="en-US"/>
        </w:rPr>
        <w:t>Mbështetje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për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aksesin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e </w:t>
      </w:r>
      <w:proofErr w:type="spellStart"/>
      <w:r w:rsidRPr="00993994">
        <w:rPr>
          <w:b/>
          <w:bCs/>
          <w:sz w:val="24"/>
          <w:szCs w:val="24"/>
          <w:lang w:val="en-US"/>
        </w:rPr>
        <w:t>qytetarëve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në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drejtësi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përmes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ndërmjetësimit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në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Shqipëri</w:t>
      </w:r>
      <w:proofErr w:type="spellEnd"/>
      <w:r w:rsidRPr="00993994">
        <w:rPr>
          <w:sz w:val="24"/>
          <w:szCs w:val="24"/>
          <w:lang w:val="en-US"/>
        </w:rPr>
        <w:t xml:space="preserve">: </w:t>
      </w:r>
      <w:proofErr w:type="spellStart"/>
      <w:r w:rsidRPr="00993994">
        <w:rPr>
          <w:sz w:val="24"/>
          <w:szCs w:val="24"/>
          <w:lang w:val="en-US"/>
        </w:rPr>
        <w:t>Promovon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përdorimin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ndërmjetësimit</w:t>
      </w:r>
      <w:proofErr w:type="spellEnd"/>
      <w:r w:rsidRPr="00993994">
        <w:rPr>
          <w:sz w:val="24"/>
          <w:szCs w:val="24"/>
          <w:lang w:val="en-US"/>
        </w:rPr>
        <w:t xml:space="preserve">, </w:t>
      </w:r>
      <w:proofErr w:type="spellStart"/>
      <w:r w:rsidRPr="00993994">
        <w:rPr>
          <w:sz w:val="24"/>
          <w:szCs w:val="24"/>
          <w:lang w:val="en-US"/>
        </w:rPr>
        <w:t>rritjen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kapaciteteve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ndërmjetësve</w:t>
      </w:r>
      <w:proofErr w:type="spellEnd"/>
      <w:r w:rsidRPr="00993994">
        <w:rPr>
          <w:sz w:val="24"/>
          <w:szCs w:val="24"/>
          <w:lang w:val="en-US"/>
        </w:rPr>
        <w:t xml:space="preserve"> dhe </w:t>
      </w:r>
      <w:proofErr w:type="spellStart"/>
      <w:r w:rsidRPr="00993994">
        <w:rPr>
          <w:sz w:val="24"/>
          <w:szCs w:val="24"/>
          <w:lang w:val="en-US"/>
        </w:rPr>
        <w:t>përfshirjen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grupeve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vulnerabël</w:t>
      </w:r>
      <w:proofErr w:type="spellEnd"/>
      <w:r w:rsidRPr="00993994">
        <w:rPr>
          <w:sz w:val="24"/>
          <w:szCs w:val="24"/>
          <w:lang w:val="en-US"/>
        </w:rPr>
        <w:t xml:space="preserve">. </w:t>
      </w:r>
      <w:proofErr w:type="spellStart"/>
      <w:r w:rsidRPr="00993994">
        <w:rPr>
          <w:sz w:val="24"/>
          <w:szCs w:val="24"/>
          <w:lang w:val="en-US"/>
        </w:rPr>
        <w:t>Projekti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financohet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nga</w:t>
      </w:r>
      <w:proofErr w:type="spellEnd"/>
      <w:r w:rsidRPr="00993994">
        <w:rPr>
          <w:sz w:val="24"/>
          <w:szCs w:val="24"/>
          <w:lang w:val="en-US"/>
        </w:rPr>
        <w:t xml:space="preserve"> Bashkimi </w:t>
      </w:r>
      <w:proofErr w:type="spellStart"/>
      <w:r w:rsidRPr="00993994">
        <w:rPr>
          <w:sz w:val="24"/>
          <w:szCs w:val="24"/>
          <w:lang w:val="en-US"/>
        </w:rPr>
        <w:t>Evropian</w:t>
      </w:r>
      <w:proofErr w:type="spellEnd"/>
      <w:r w:rsidRPr="00993994">
        <w:rPr>
          <w:sz w:val="24"/>
          <w:szCs w:val="24"/>
          <w:lang w:val="en-US"/>
        </w:rPr>
        <w:t xml:space="preserve"> me </w:t>
      </w:r>
      <w:proofErr w:type="spellStart"/>
      <w:r w:rsidRPr="00993994">
        <w:rPr>
          <w:sz w:val="24"/>
          <w:szCs w:val="24"/>
          <w:lang w:val="en-US"/>
        </w:rPr>
        <w:t>rreth</w:t>
      </w:r>
      <w:proofErr w:type="spellEnd"/>
      <w:r w:rsidRPr="00993994">
        <w:rPr>
          <w:sz w:val="24"/>
          <w:szCs w:val="24"/>
          <w:lang w:val="en-US"/>
        </w:rPr>
        <w:t xml:space="preserve"> 368,000 Euro. </w:t>
      </w:r>
      <w:proofErr w:type="spellStart"/>
      <w:r w:rsidRPr="00993994">
        <w:rPr>
          <w:sz w:val="24"/>
          <w:szCs w:val="24"/>
          <w:lang w:val="en-US"/>
        </w:rPr>
        <w:t>Periudha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zbatimit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është</w:t>
      </w:r>
      <w:proofErr w:type="spellEnd"/>
      <w:r w:rsidRPr="00993994">
        <w:rPr>
          <w:sz w:val="24"/>
          <w:szCs w:val="24"/>
          <w:lang w:val="en-US"/>
        </w:rPr>
        <w:t xml:space="preserve"> Janar 2024 – </w:t>
      </w:r>
      <w:proofErr w:type="spellStart"/>
      <w:r w:rsidRPr="00993994">
        <w:rPr>
          <w:sz w:val="24"/>
          <w:szCs w:val="24"/>
          <w:lang w:val="en-US"/>
        </w:rPr>
        <w:t>Shtator</w:t>
      </w:r>
      <w:proofErr w:type="spellEnd"/>
      <w:r w:rsidRPr="00993994">
        <w:rPr>
          <w:sz w:val="24"/>
          <w:szCs w:val="24"/>
          <w:lang w:val="en-US"/>
        </w:rPr>
        <w:t xml:space="preserve"> 2027. </w:t>
      </w:r>
    </w:p>
    <w:p w14:paraId="02FC4E8F" w14:textId="0EE1F9D6" w:rsidR="00993994" w:rsidRPr="00993994" w:rsidRDefault="00993994" w:rsidP="00993994">
      <w:pPr>
        <w:widowControl/>
        <w:numPr>
          <w:ilvl w:val="0"/>
          <w:numId w:val="10"/>
        </w:numPr>
        <w:tabs>
          <w:tab w:val="num" w:pos="720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  <w:lang w:val="en-US"/>
        </w:rPr>
      </w:pPr>
      <w:r w:rsidRPr="00993994">
        <w:rPr>
          <w:b/>
          <w:bCs/>
          <w:sz w:val="24"/>
          <w:szCs w:val="24"/>
          <w:lang w:val="en-US"/>
        </w:rPr>
        <w:t>SEE Mediation (</w:t>
      </w:r>
      <w:proofErr w:type="spellStart"/>
      <w:r>
        <w:rPr>
          <w:b/>
          <w:bCs/>
          <w:sz w:val="24"/>
          <w:szCs w:val="24"/>
          <w:lang w:val="en-US"/>
        </w:rPr>
        <w:t>Forcimi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i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Sisteme</w:t>
      </w:r>
      <w:r>
        <w:rPr>
          <w:b/>
          <w:bCs/>
          <w:sz w:val="24"/>
          <w:szCs w:val="24"/>
          <w:lang w:val="en-US"/>
        </w:rPr>
        <w:t>ve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të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Ndërmjetësimit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të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Evropës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Juglindore</w:t>
      </w:r>
      <w:proofErr w:type="spellEnd"/>
      <w:r w:rsidRPr="00993994">
        <w:rPr>
          <w:b/>
          <w:bCs/>
          <w:sz w:val="24"/>
          <w:szCs w:val="24"/>
          <w:lang w:val="en-US"/>
        </w:rPr>
        <w:t>)</w:t>
      </w:r>
      <w:r w:rsidRPr="00993994">
        <w:rPr>
          <w:sz w:val="24"/>
          <w:szCs w:val="24"/>
          <w:lang w:val="en-US"/>
        </w:rPr>
        <w:t xml:space="preserve">: </w:t>
      </w:r>
      <w:proofErr w:type="spellStart"/>
      <w:r w:rsidRPr="00993994">
        <w:rPr>
          <w:sz w:val="24"/>
          <w:szCs w:val="24"/>
          <w:lang w:val="en-US"/>
        </w:rPr>
        <w:t>Forcon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infrastrukturën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ndërmjetësimit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për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përmirësuar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aksesin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drejtësi</w:t>
      </w:r>
      <w:proofErr w:type="spellEnd"/>
      <w:r w:rsidRPr="00993994">
        <w:rPr>
          <w:sz w:val="24"/>
          <w:szCs w:val="24"/>
          <w:lang w:val="en-US"/>
        </w:rPr>
        <w:t xml:space="preserve"> dhe </w:t>
      </w:r>
      <w:proofErr w:type="spellStart"/>
      <w:r w:rsidRPr="00993994">
        <w:rPr>
          <w:sz w:val="24"/>
          <w:szCs w:val="24"/>
          <w:lang w:val="en-US"/>
        </w:rPr>
        <w:t>efikasitetin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gjyqësor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rajon</w:t>
      </w:r>
      <w:proofErr w:type="spellEnd"/>
      <w:r w:rsidRPr="00993994">
        <w:rPr>
          <w:sz w:val="24"/>
          <w:szCs w:val="24"/>
          <w:lang w:val="en-US"/>
        </w:rPr>
        <w:t xml:space="preserve">. </w:t>
      </w:r>
      <w:proofErr w:type="spellStart"/>
      <w:r w:rsidRPr="00993994">
        <w:rPr>
          <w:sz w:val="24"/>
          <w:szCs w:val="24"/>
          <w:lang w:val="en-US"/>
        </w:rPr>
        <w:t>Financohet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nga</w:t>
      </w:r>
      <w:proofErr w:type="spellEnd"/>
      <w:r w:rsidRPr="00993994">
        <w:rPr>
          <w:sz w:val="24"/>
          <w:szCs w:val="24"/>
          <w:lang w:val="en-US"/>
        </w:rPr>
        <w:t xml:space="preserve"> ADA me 2 </w:t>
      </w:r>
      <w:proofErr w:type="spellStart"/>
      <w:r w:rsidRPr="00993994">
        <w:rPr>
          <w:sz w:val="24"/>
          <w:szCs w:val="24"/>
          <w:lang w:val="en-US"/>
        </w:rPr>
        <w:t>milionë</w:t>
      </w:r>
      <w:proofErr w:type="spellEnd"/>
      <w:r w:rsidRPr="00993994">
        <w:rPr>
          <w:sz w:val="24"/>
          <w:szCs w:val="24"/>
          <w:lang w:val="en-US"/>
        </w:rPr>
        <w:t xml:space="preserve"> Euro dhe </w:t>
      </w:r>
      <w:proofErr w:type="spellStart"/>
      <w:r w:rsidRPr="00993994">
        <w:rPr>
          <w:sz w:val="24"/>
          <w:szCs w:val="24"/>
          <w:lang w:val="en-US"/>
        </w:rPr>
        <w:t>zbatohet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periudhën</w:t>
      </w:r>
      <w:proofErr w:type="spellEnd"/>
      <w:r w:rsidRPr="00993994">
        <w:rPr>
          <w:sz w:val="24"/>
          <w:szCs w:val="24"/>
          <w:lang w:val="en-US"/>
        </w:rPr>
        <w:t xml:space="preserve"> Janar 2025 – </w:t>
      </w:r>
      <w:proofErr w:type="spellStart"/>
      <w:r w:rsidRPr="00993994">
        <w:rPr>
          <w:sz w:val="24"/>
          <w:szCs w:val="24"/>
          <w:lang w:val="en-US"/>
        </w:rPr>
        <w:t>Tetor</w:t>
      </w:r>
      <w:proofErr w:type="spellEnd"/>
      <w:r w:rsidRPr="00993994">
        <w:rPr>
          <w:sz w:val="24"/>
          <w:szCs w:val="24"/>
          <w:lang w:val="en-US"/>
        </w:rPr>
        <w:t xml:space="preserve"> 2028. </w:t>
      </w:r>
    </w:p>
    <w:p w14:paraId="245E78DA" w14:textId="77777777" w:rsidR="00993994" w:rsidRPr="00993994" w:rsidRDefault="00993994" w:rsidP="00993994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val="en-US"/>
        </w:rPr>
      </w:pPr>
      <w:proofErr w:type="spellStart"/>
      <w:r w:rsidRPr="00993994">
        <w:rPr>
          <w:b/>
          <w:bCs/>
          <w:sz w:val="24"/>
          <w:szCs w:val="24"/>
          <w:lang w:val="en-US"/>
        </w:rPr>
        <w:t>Shtylla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II: </w:t>
      </w:r>
      <w:proofErr w:type="spellStart"/>
      <w:r w:rsidRPr="00993994">
        <w:rPr>
          <w:b/>
          <w:bCs/>
          <w:sz w:val="24"/>
          <w:szCs w:val="24"/>
          <w:lang w:val="en-US"/>
        </w:rPr>
        <w:t>Efikasiteti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Sistemit</w:t>
      </w:r>
      <w:proofErr w:type="spellEnd"/>
    </w:p>
    <w:p w14:paraId="574EFFD0" w14:textId="1E005CD7" w:rsidR="00993994" w:rsidRPr="00993994" w:rsidRDefault="00993994" w:rsidP="00993994">
      <w:pPr>
        <w:widowControl/>
        <w:numPr>
          <w:ilvl w:val="0"/>
          <w:numId w:val="11"/>
        </w:numPr>
        <w:tabs>
          <w:tab w:val="num" w:pos="720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  <w:lang w:val="en-US"/>
        </w:rPr>
      </w:pPr>
      <w:proofErr w:type="spellStart"/>
      <w:r w:rsidRPr="00993994">
        <w:rPr>
          <w:b/>
          <w:bCs/>
          <w:sz w:val="24"/>
          <w:szCs w:val="24"/>
          <w:lang w:val="en-US"/>
        </w:rPr>
        <w:t>Mbështetje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për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Zbatimin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e </w:t>
      </w:r>
      <w:proofErr w:type="spellStart"/>
      <w:r w:rsidRPr="00993994">
        <w:rPr>
          <w:b/>
          <w:bCs/>
          <w:sz w:val="24"/>
          <w:szCs w:val="24"/>
          <w:lang w:val="en-US"/>
        </w:rPr>
        <w:t>Strategjisë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Ndërsektoriale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të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Drejtësisë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(JUSTAL)</w:t>
      </w:r>
      <w:r w:rsidRPr="00993994">
        <w:rPr>
          <w:sz w:val="24"/>
          <w:szCs w:val="24"/>
          <w:lang w:val="en-US"/>
        </w:rPr>
        <w:t xml:space="preserve">: </w:t>
      </w:r>
      <w:proofErr w:type="spellStart"/>
      <w:r w:rsidRPr="00993994">
        <w:rPr>
          <w:sz w:val="24"/>
          <w:szCs w:val="24"/>
          <w:lang w:val="en-US"/>
        </w:rPr>
        <w:t>Ofron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asistencë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ligjbërje</w:t>
      </w:r>
      <w:proofErr w:type="spellEnd"/>
      <w:r w:rsidRPr="00993994">
        <w:rPr>
          <w:sz w:val="24"/>
          <w:szCs w:val="24"/>
          <w:lang w:val="en-US"/>
        </w:rPr>
        <w:t xml:space="preserve"> dhe </w:t>
      </w:r>
      <w:proofErr w:type="spellStart"/>
      <w:r w:rsidRPr="00993994">
        <w:rPr>
          <w:sz w:val="24"/>
          <w:szCs w:val="24"/>
          <w:lang w:val="en-US"/>
        </w:rPr>
        <w:t>mbështet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monitorimin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strategjisë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ndërsektoriale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drejtësisë</w:t>
      </w:r>
      <w:proofErr w:type="spellEnd"/>
      <w:r w:rsidRPr="00993994">
        <w:rPr>
          <w:sz w:val="24"/>
          <w:szCs w:val="24"/>
          <w:lang w:val="en-US"/>
        </w:rPr>
        <w:t xml:space="preserve"> 2024-2030. </w:t>
      </w:r>
      <w:proofErr w:type="spellStart"/>
      <w:r w:rsidRPr="00993994">
        <w:rPr>
          <w:sz w:val="24"/>
          <w:szCs w:val="24"/>
          <w:lang w:val="en-US"/>
        </w:rPr>
        <w:t>Financohet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nga</w:t>
      </w:r>
      <w:proofErr w:type="spellEnd"/>
      <w:r w:rsidRPr="00993994">
        <w:rPr>
          <w:sz w:val="24"/>
          <w:szCs w:val="24"/>
          <w:lang w:val="en-US"/>
        </w:rPr>
        <w:t xml:space="preserve"> Bashkimi </w:t>
      </w:r>
      <w:proofErr w:type="spellStart"/>
      <w:r w:rsidRPr="00993994">
        <w:rPr>
          <w:sz w:val="24"/>
          <w:szCs w:val="24"/>
          <w:lang w:val="en-US"/>
        </w:rPr>
        <w:t>Evropian</w:t>
      </w:r>
      <w:proofErr w:type="spellEnd"/>
      <w:r w:rsidRPr="00993994">
        <w:rPr>
          <w:sz w:val="24"/>
          <w:szCs w:val="24"/>
          <w:lang w:val="en-US"/>
        </w:rPr>
        <w:t xml:space="preserve"> me 1.66 </w:t>
      </w:r>
      <w:proofErr w:type="spellStart"/>
      <w:r w:rsidRPr="00993994">
        <w:rPr>
          <w:sz w:val="24"/>
          <w:szCs w:val="24"/>
          <w:lang w:val="en-US"/>
        </w:rPr>
        <w:t>milionë</w:t>
      </w:r>
      <w:proofErr w:type="spellEnd"/>
      <w:r w:rsidRPr="00993994">
        <w:rPr>
          <w:sz w:val="24"/>
          <w:szCs w:val="24"/>
          <w:lang w:val="en-US"/>
        </w:rPr>
        <w:t xml:space="preserve"> Euro dhe </w:t>
      </w:r>
      <w:proofErr w:type="spellStart"/>
      <w:r>
        <w:rPr>
          <w:sz w:val="24"/>
          <w:szCs w:val="24"/>
          <w:lang w:val="en-US"/>
        </w:rPr>
        <w:t>zbatohet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deri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Nëntor</w:t>
      </w:r>
      <w:proofErr w:type="spellEnd"/>
      <w:r w:rsidRPr="00993994">
        <w:rPr>
          <w:sz w:val="24"/>
          <w:szCs w:val="24"/>
          <w:lang w:val="en-US"/>
        </w:rPr>
        <w:t xml:space="preserve"> 2026. </w:t>
      </w:r>
    </w:p>
    <w:p w14:paraId="0CB8BD63" w14:textId="18F8A11C" w:rsidR="00993994" w:rsidRPr="00993994" w:rsidRDefault="00993994" w:rsidP="00993994">
      <w:pPr>
        <w:widowControl/>
        <w:numPr>
          <w:ilvl w:val="0"/>
          <w:numId w:val="11"/>
        </w:numPr>
        <w:tabs>
          <w:tab w:val="num" w:pos="720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  <w:lang w:val="en-US"/>
        </w:rPr>
      </w:pPr>
      <w:proofErr w:type="spellStart"/>
      <w:r w:rsidRPr="00993994">
        <w:rPr>
          <w:b/>
          <w:bCs/>
          <w:sz w:val="24"/>
          <w:szCs w:val="24"/>
          <w:lang w:val="en-US"/>
        </w:rPr>
        <w:t>Operacioni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Ndërkombëtar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Monitorimit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(IMO) - </w:t>
      </w:r>
      <w:proofErr w:type="spellStart"/>
      <w:r w:rsidRPr="00993994">
        <w:rPr>
          <w:b/>
          <w:bCs/>
          <w:sz w:val="24"/>
          <w:szCs w:val="24"/>
          <w:lang w:val="en-US"/>
        </w:rPr>
        <w:t>Faza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IV</w:t>
      </w:r>
      <w:r w:rsidRPr="00993994">
        <w:rPr>
          <w:sz w:val="24"/>
          <w:szCs w:val="24"/>
          <w:lang w:val="en-US"/>
        </w:rPr>
        <w:t xml:space="preserve">: </w:t>
      </w:r>
      <w:proofErr w:type="spellStart"/>
      <w:r w:rsidRPr="00993994">
        <w:rPr>
          <w:sz w:val="24"/>
          <w:szCs w:val="24"/>
          <w:lang w:val="en-US"/>
        </w:rPr>
        <w:t>Ofron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mbështetje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thelbësore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për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procesin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rivlerësimit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kalimtar</w:t>
      </w:r>
      <w:proofErr w:type="spellEnd"/>
      <w:r w:rsidRPr="00993994">
        <w:rPr>
          <w:sz w:val="24"/>
          <w:szCs w:val="24"/>
          <w:lang w:val="en-US"/>
        </w:rPr>
        <w:t xml:space="preserve"> (</w:t>
      </w:r>
      <w:proofErr w:type="spellStart"/>
      <w:r w:rsidRPr="00993994">
        <w:rPr>
          <w:sz w:val="24"/>
          <w:szCs w:val="24"/>
          <w:lang w:val="en-US"/>
        </w:rPr>
        <w:t>veting</w:t>
      </w:r>
      <w:r w:rsidR="000C5F69">
        <w:rPr>
          <w:sz w:val="24"/>
          <w:szCs w:val="24"/>
          <w:lang w:val="en-US"/>
        </w:rPr>
        <w:t>u</w:t>
      </w:r>
      <w:proofErr w:type="spellEnd"/>
      <w:r w:rsidRPr="00993994">
        <w:rPr>
          <w:sz w:val="24"/>
          <w:szCs w:val="24"/>
          <w:lang w:val="en-US"/>
        </w:rPr>
        <w:t xml:space="preserve">) </w:t>
      </w:r>
      <w:proofErr w:type="spellStart"/>
      <w:r w:rsidRPr="00993994">
        <w:rPr>
          <w:sz w:val="24"/>
          <w:szCs w:val="24"/>
          <w:lang w:val="en-US"/>
        </w:rPr>
        <w:t>në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drejtësi</w:t>
      </w:r>
      <w:proofErr w:type="spellEnd"/>
      <w:r w:rsidRPr="00993994">
        <w:rPr>
          <w:sz w:val="24"/>
          <w:szCs w:val="24"/>
          <w:lang w:val="en-US"/>
        </w:rPr>
        <w:t xml:space="preserve">. </w:t>
      </w:r>
      <w:proofErr w:type="spellStart"/>
      <w:r w:rsidRPr="00993994">
        <w:rPr>
          <w:sz w:val="24"/>
          <w:szCs w:val="24"/>
          <w:lang w:val="en-US"/>
        </w:rPr>
        <w:t>Projekti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financohet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nga</w:t>
      </w:r>
      <w:proofErr w:type="spellEnd"/>
      <w:r w:rsidRPr="00993994">
        <w:rPr>
          <w:sz w:val="24"/>
          <w:szCs w:val="24"/>
          <w:lang w:val="en-US"/>
        </w:rPr>
        <w:t xml:space="preserve"> BE dhe ADA me </w:t>
      </w:r>
      <w:proofErr w:type="spellStart"/>
      <w:r w:rsidRPr="00993994">
        <w:rPr>
          <w:sz w:val="24"/>
          <w:szCs w:val="24"/>
          <w:lang w:val="en-US"/>
        </w:rPr>
        <w:t>rreth</w:t>
      </w:r>
      <w:proofErr w:type="spellEnd"/>
      <w:r w:rsidRPr="00993994">
        <w:rPr>
          <w:sz w:val="24"/>
          <w:szCs w:val="24"/>
          <w:lang w:val="en-US"/>
        </w:rPr>
        <w:t xml:space="preserve"> 3.95 </w:t>
      </w:r>
      <w:proofErr w:type="spellStart"/>
      <w:r w:rsidRPr="00993994">
        <w:rPr>
          <w:sz w:val="24"/>
          <w:szCs w:val="24"/>
          <w:lang w:val="en-US"/>
        </w:rPr>
        <w:t>milionë</w:t>
      </w:r>
      <w:proofErr w:type="spellEnd"/>
      <w:r w:rsidRPr="00993994">
        <w:rPr>
          <w:sz w:val="24"/>
          <w:szCs w:val="24"/>
          <w:lang w:val="en-US"/>
        </w:rPr>
        <w:t xml:space="preserve"> Euro. </w:t>
      </w:r>
      <w:proofErr w:type="spellStart"/>
      <w:r w:rsidRPr="00993994">
        <w:rPr>
          <w:sz w:val="24"/>
          <w:szCs w:val="24"/>
          <w:lang w:val="en-US"/>
        </w:rPr>
        <w:t>Periudha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zbatimit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është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Tetor</w:t>
      </w:r>
      <w:proofErr w:type="spellEnd"/>
      <w:r w:rsidRPr="00993994">
        <w:rPr>
          <w:sz w:val="24"/>
          <w:szCs w:val="24"/>
          <w:lang w:val="en-US"/>
        </w:rPr>
        <w:t xml:space="preserve"> 2025 – Janar 2027. </w:t>
      </w:r>
    </w:p>
    <w:p w14:paraId="264624E1" w14:textId="77777777" w:rsidR="00993994" w:rsidRPr="00993994" w:rsidRDefault="00993994" w:rsidP="00993994">
      <w:pPr>
        <w:widowControl/>
        <w:numPr>
          <w:ilvl w:val="0"/>
          <w:numId w:val="11"/>
        </w:numPr>
        <w:tabs>
          <w:tab w:val="num" w:pos="720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  <w:lang w:val="en-US"/>
        </w:rPr>
      </w:pPr>
      <w:proofErr w:type="spellStart"/>
      <w:r w:rsidRPr="00993994">
        <w:rPr>
          <w:b/>
          <w:bCs/>
          <w:sz w:val="24"/>
          <w:szCs w:val="24"/>
          <w:lang w:val="en-US"/>
        </w:rPr>
        <w:t>Forcimi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Cilësisë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dhe </w:t>
      </w:r>
      <w:proofErr w:type="spellStart"/>
      <w:r w:rsidRPr="00993994">
        <w:rPr>
          <w:b/>
          <w:bCs/>
          <w:sz w:val="24"/>
          <w:szCs w:val="24"/>
          <w:lang w:val="en-US"/>
        </w:rPr>
        <w:t>Efikasitetit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të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Drejtësisë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në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Shqipëri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(SEJ IV)</w:t>
      </w:r>
      <w:r w:rsidRPr="00993994">
        <w:rPr>
          <w:sz w:val="24"/>
          <w:szCs w:val="24"/>
          <w:lang w:val="en-US"/>
        </w:rPr>
        <w:t xml:space="preserve">: </w:t>
      </w:r>
      <w:proofErr w:type="spellStart"/>
      <w:r w:rsidRPr="00993994">
        <w:rPr>
          <w:sz w:val="24"/>
          <w:szCs w:val="24"/>
          <w:lang w:val="en-US"/>
        </w:rPr>
        <w:t>Përmirëson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cilësinë</w:t>
      </w:r>
      <w:proofErr w:type="spellEnd"/>
      <w:r w:rsidRPr="00993994">
        <w:rPr>
          <w:sz w:val="24"/>
          <w:szCs w:val="24"/>
          <w:lang w:val="en-US"/>
        </w:rPr>
        <w:t xml:space="preserve"> dhe </w:t>
      </w:r>
      <w:proofErr w:type="spellStart"/>
      <w:r w:rsidRPr="00993994">
        <w:rPr>
          <w:sz w:val="24"/>
          <w:szCs w:val="24"/>
          <w:lang w:val="en-US"/>
        </w:rPr>
        <w:t>efikasitetin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sistemit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drejtësisë</w:t>
      </w:r>
      <w:proofErr w:type="spellEnd"/>
      <w:r w:rsidRPr="00993994">
        <w:rPr>
          <w:sz w:val="24"/>
          <w:szCs w:val="24"/>
          <w:lang w:val="en-US"/>
        </w:rPr>
        <w:t xml:space="preserve"> duke </w:t>
      </w:r>
      <w:proofErr w:type="spellStart"/>
      <w:r w:rsidRPr="00993994">
        <w:rPr>
          <w:sz w:val="24"/>
          <w:szCs w:val="24"/>
          <w:lang w:val="en-US"/>
        </w:rPr>
        <w:t>mbështetur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institucionet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kryesore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zbatimin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standardeve</w:t>
      </w:r>
      <w:proofErr w:type="spellEnd"/>
      <w:r w:rsidRPr="00993994">
        <w:rPr>
          <w:sz w:val="24"/>
          <w:szCs w:val="24"/>
          <w:lang w:val="en-US"/>
        </w:rPr>
        <w:t xml:space="preserve"> dhe </w:t>
      </w:r>
      <w:proofErr w:type="spellStart"/>
      <w:r w:rsidRPr="00993994">
        <w:rPr>
          <w:sz w:val="24"/>
          <w:szCs w:val="24"/>
          <w:lang w:val="en-US"/>
        </w:rPr>
        <w:t>metodologjisë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evropiane</w:t>
      </w:r>
      <w:proofErr w:type="spellEnd"/>
      <w:r w:rsidRPr="00993994">
        <w:rPr>
          <w:sz w:val="24"/>
          <w:szCs w:val="24"/>
          <w:lang w:val="en-US"/>
        </w:rPr>
        <w:t xml:space="preserve"> (CEPEJ). </w:t>
      </w:r>
      <w:proofErr w:type="spellStart"/>
      <w:r w:rsidRPr="00993994">
        <w:rPr>
          <w:sz w:val="24"/>
          <w:szCs w:val="24"/>
          <w:lang w:val="en-US"/>
        </w:rPr>
        <w:t>Financohet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nga</w:t>
      </w:r>
      <w:proofErr w:type="spellEnd"/>
      <w:r w:rsidRPr="00993994">
        <w:rPr>
          <w:sz w:val="24"/>
          <w:szCs w:val="24"/>
          <w:lang w:val="en-US"/>
        </w:rPr>
        <w:t xml:space="preserve"> BE dhe </w:t>
      </w:r>
      <w:proofErr w:type="spellStart"/>
      <w:r w:rsidRPr="00993994">
        <w:rPr>
          <w:sz w:val="24"/>
          <w:szCs w:val="24"/>
          <w:lang w:val="en-US"/>
        </w:rPr>
        <w:t>Këshilli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i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Evropës</w:t>
      </w:r>
      <w:proofErr w:type="spellEnd"/>
      <w:r w:rsidRPr="00993994">
        <w:rPr>
          <w:sz w:val="24"/>
          <w:szCs w:val="24"/>
          <w:lang w:val="en-US"/>
        </w:rPr>
        <w:t xml:space="preserve"> me </w:t>
      </w:r>
      <w:proofErr w:type="spellStart"/>
      <w:r w:rsidRPr="00993994">
        <w:rPr>
          <w:sz w:val="24"/>
          <w:szCs w:val="24"/>
          <w:lang w:val="en-US"/>
        </w:rPr>
        <w:t>rreth</w:t>
      </w:r>
      <w:proofErr w:type="spellEnd"/>
      <w:r w:rsidRPr="00993994">
        <w:rPr>
          <w:sz w:val="24"/>
          <w:szCs w:val="24"/>
          <w:lang w:val="en-US"/>
        </w:rPr>
        <w:t xml:space="preserve"> 859,000 Euro, </w:t>
      </w:r>
      <w:proofErr w:type="spellStart"/>
      <w:r w:rsidRPr="00993994">
        <w:rPr>
          <w:sz w:val="24"/>
          <w:szCs w:val="24"/>
          <w:lang w:val="en-US"/>
        </w:rPr>
        <w:t>për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periudhën</w:t>
      </w:r>
      <w:proofErr w:type="spellEnd"/>
      <w:r w:rsidRPr="00993994">
        <w:rPr>
          <w:sz w:val="24"/>
          <w:szCs w:val="24"/>
          <w:lang w:val="en-US"/>
        </w:rPr>
        <w:t xml:space="preserve"> Janar 2023 – </w:t>
      </w:r>
      <w:proofErr w:type="spellStart"/>
      <w:r w:rsidRPr="00993994">
        <w:rPr>
          <w:sz w:val="24"/>
          <w:szCs w:val="24"/>
          <w:lang w:val="en-US"/>
        </w:rPr>
        <w:t>Dhjetor</w:t>
      </w:r>
      <w:proofErr w:type="spellEnd"/>
      <w:r w:rsidRPr="00993994">
        <w:rPr>
          <w:sz w:val="24"/>
          <w:szCs w:val="24"/>
          <w:lang w:val="en-US"/>
        </w:rPr>
        <w:t xml:space="preserve"> 2026. </w:t>
      </w:r>
    </w:p>
    <w:p w14:paraId="6C01A221" w14:textId="77777777" w:rsidR="00993994" w:rsidRPr="00993994" w:rsidRDefault="00993994" w:rsidP="00993994">
      <w:pPr>
        <w:widowControl/>
        <w:numPr>
          <w:ilvl w:val="0"/>
          <w:numId w:val="11"/>
        </w:numPr>
        <w:tabs>
          <w:tab w:val="num" w:pos="720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  <w:lang w:val="en-US"/>
        </w:rPr>
      </w:pPr>
      <w:r w:rsidRPr="00993994">
        <w:rPr>
          <w:b/>
          <w:bCs/>
          <w:sz w:val="24"/>
          <w:szCs w:val="24"/>
          <w:lang w:val="en-US"/>
        </w:rPr>
        <w:t>EU4Digital Justice</w:t>
      </w:r>
      <w:r w:rsidRPr="00993994">
        <w:rPr>
          <w:sz w:val="24"/>
          <w:szCs w:val="24"/>
          <w:lang w:val="en-US"/>
        </w:rPr>
        <w:t xml:space="preserve">: </w:t>
      </w:r>
      <w:proofErr w:type="spellStart"/>
      <w:r w:rsidRPr="00993994">
        <w:rPr>
          <w:sz w:val="24"/>
          <w:szCs w:val="24"/>
          <w:lang w:val="en-US"/>
        </w:rPr>
        <w:t>Rrit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efikasitetin</w:t>
      </w:r>
      <w:proofErr w:type="spellEnd"/>
      <w:r w:rsidRPr="00993994">
        <w:rPr>
          <w:sz w:val="24"/>
          <w:szCs w:val="24"/>
          <w:lang w:val="en-US"/>
        </w:rPr>
        <w:t xml:space="preserve">, </w:t>
      </w:r>
      <w:proofErr w:type="spellStart"/>
      <w:r w:rsidRPr="00993994">
        <w:rPr>
          <w:sz w:val="24"/>
          <w:szCs w:val="24"/>
          <w:lang w:val="en-US"/>
        </w:rPr>
        <w:t>transparencën</w:t>
      </w:r>
      <w:proofErr w:type="spellEnd"/>
      <w:r w:rsidRPr="00993994">
        <w:rPr>
          <w:sz w:val="24"/>
          <w:szCs w:val="24"/>
          <w:lang w:val="en-US"/>
        </w:rPr>
        <w:t xml:space="preserve"> dhe </w:t>
      </w:r>
      <w:proofErr w:type="spellStart"/>
      <w:r w:rsidRPr="00993994">
        <w:rPr>
          <w:sz w:val="24"/>
          <w:szCs w:val="24"/>
          <w:lang w:val="en-US"/>
        </w:rPr>
        <w:t>llogaridhënien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sistemit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drejtësisë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përmes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digjitalizimit</w:t>
      </w:r>
      <w:proofErr w:type="spellEnd"/>
      <w:r w:rsidRPr="00993994">
        <w:rPr>
          <w:sz w:val="24"/>
          <w:szCs w:val="24"/>
          <w:lang w:val="en-US"/>
        </w:rPr>
        <w:t xml:space="preserve">, duke </w:t>
      </w:r>
      <w:proofErr w:type="spellStart"/>
      <w:r w:rsidRPr="00993994">
        <w:rPr>
          <w:sz w:val="24"/>
          <w:szCs w:val="24"/>
          <w:lang w:val="en-US"/>
        </w:rPr>
        <w:t>përfshirë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krijimin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Sistemit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Menaxhimit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Çështjeve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për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Prokurorinë</w:t>
      </w:r>
      <w:proofErr w:type="spellEnd"/>
      <w:r w:rsidRPr="00993994">
        <w:rPr>
          <w:sz w:val="24"/>
          <w:szCs w:val="24"/>
          <w:lang w:val="en-US"/>
        </w:rPr>
        <w:t xml:space="preserve"> (CAMS). </w:t>
      </w:r>
      <w:proofErr w:type="spellStart"/>
      <w:r w:rsidRPr="00993994">
        <w:rPr>
          <w:sz w:val="24"/>
          <w:szCs w:val="24"/>
          <w:lang w:val="en-US"/>
        </w:rPr>
        <w:t>Financohet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nga</w:t>
      </w:r>
      <w:proofErr w:type="spellEnd"/>
      <w:r w:rsidRPr="00993994">
        <w:rPr>
          <w:sz w:val="24"/>
          <w:szCs w:val="24"/>
          <w:lang w:val="en-US"/>
        </w:rPr>
        <w:t xml:space="preserve"> BE (IPA III) me 7.5 </w:t>
      </w:r>
      <w:proofErr w:type="spellStart"/>
      <w:r w:rsidRPr="00993994">
        <w:rPr>
          <w:sz w:val="24"/>
          <w:szCs w:val="24"/>
          <w:lang w:val="en-US"/>
        </w:rPr>
        <w:t>milionë</w:t>
      </w:r>
      <w:proofErr w:type="spellEnd"/>
      <w:r w:rsidRPr="00993994">
        <w:rPr>
          <w:sz w:val="24"/>
          <w:szCs w:val="24"/>
          <w:lang w:val="en-US"/>
        </w:rPr>
        <w:t xml:space="preserve"> Euro </w:t>
      </w:r>
      <w:proofErr w:type="spellStart"/>
      <w:r w:rsidRPr="00993994">
        <w:rPr>
          <w:sz w:val="24"/>
          <w:szCs w:val="24"/>
          <w:lang w:val="en-US"/>
        </w:rPr>
        <w:t>për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periudhën</w:t>
      </w:r>
      <w:proofErr w:type="spellEnd"/>
      <w:r w:rsidRPr="00993994">
        <w:rPr>
          <w:sz w:val="24"/>
          <w:szCs w:val="24"/>
          <w:lang w:val="en-US"/>
        </w:rPr>
        <w:t xml:space="preserve"> Janar 2025 – Janar 2029. </w:t>
      </w:r>
    </w:p>
    <w:p w14:paraId="15B5B664" w14:textId="77777777" w:rsidR="00993994" w:rsidRPr="00993994" w:rsidRDefault="00993994" w:rsidP="00993994">
      <w:pPr>
        <w:widowControl/>
        <w:numPr>
          <w:ilvl w:val="0"/>
          <w:numId w:val="11"/>
        </w:numPr>
        <w:tabs>
          <w:tab w:val="num" w:pos="720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  <w:lang w:val="en-US"/>
        </w:rPr>
      </w:pPr>
      <w:r w:rsidRPr="00993994">
        <w:rPr>
          <w:b/>
          <w:bCs/>
          <w:sz w:val="24"/>
          <w:szCs w:val="24"/>
          <w:lang w:val="en-US"/>
        </w:rPr>
        <w:t>NEW ICMS (</w:t>
      </w:r>
      <w:proofErr w:type="spellStart"/>
      <w:r w:rsidRPr="00993994">
        <w:rPr>
          <w:b/>
          <w:bCs/>
          <w:sz w:val="24"/>
          <w:szCs w:val="24"/>
          <w:lang w:val="en-US"/>
        </w:rPr>
        <w:t>Projekti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Juronix</w:t>
      </w:r>
      <w:proofErr w:type="spellEnd"/>
      <w:r w:rsidRPr="00993994">
        <w:rPr>
          <w:b/>
          <w:bCs/>
          <w:sz w:val="24"/>
          <w:szCs w:val="24"/>
          <w:lang w:val="en-US"/>
        </w:rPr>
        <w:t>)</w:t>
      </w:r>
      <w:r w:rsidRPr="00993994">
        <w:rPr>
          <w:sz w:val="24"/>
          <w:szCs w:val="24"/>
          <w:lang w:val="en-US"/>
        </w:rPr>
        <w:t xml:space="preserve">: </w:t>
      </w:r>
      <w:proofErr w:type="spellStart"/>
      <w:r w:rsidRPr="00993994">
        <w:rPr>
          <w:sz w:val="24"/>
          <w:szCs w:val="24"/>
          <w:lang w:val="en-US"/>
        </w:rPr>
        <w:t>Përfshin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zhvillimin</w:t>
      </w:r>
      <w:proofErr w:type="spellEnd"/>
      <w:r w:rsidRPr="00993994">
        <w:rPr>
          <w:sz w:val="24"/>
          <w:szCs w:val="24"/>
          <w:lang w:val="en-US"/>
        </w:rPr>
        <w:t xml:space="preserve">, </w:t>
      </w:r>
      <w:proofErr w:type="spellStart"/>
      <w:r w:rsidRPr="00993994">
        <w:rPr>
          <w:sz w:val="24"/>
          <w:szCs w:val="24"/>
          <w:lang w:val="en-US"/>
        </w:rPr>
        <w:t>pilotimin</w:t>
      </w:r>
      <w:proofErr w:type="spellEnd"/>
      <w:r w:rsidRPr="00993994">
        <w:rPr>
          <w:sz w:val="24"/>
          <w:szCs w:val="24"/>
          <w:lang w:val="en-US"/>
        </w:rPr>
        <w:t xml:space="preserve"> dhe </w:t>
      </w:r>
      <w:proofErr w:type="spellStart"/>
      <w:r w:rsidRPr="00993994">
        <w:rPr>
          <w:sz w:val="24"/>
          <w:szCs w:val="24"/>
          <w:lang w:val="en-US"/>
        </w:rPr>
        <w:t>operacionalizimin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një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platforme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të</w:t>
      </w:r>
      <w:proofErr w:type="spellEnd"/>
      <w:r w:rsidRPr="00993994">
        <w:rPr>
          <w:sz w:val="24"/>
          <w:szCs w:val="24"/>
          <w:lang w:val="en-US"/>
        </w:rPr>
        <w:t xml:space="preserve"> re </w:t>
      </w:r>
      <w:proofErr w:type="spellStart"/>
      <w:r w:rsidRPr="00993994">
        <w:rPr>
          <w:sz w:val="24"/>
          <w:szCs w:val="24"/>
          <w:lang w:val="en-US"/>
        </w:rPr>
        <w:t>plotësisht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centralizuar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elektronike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për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menaxhimin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integruar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çështjeve</w:t>
      </w:r>
      <w:proofErr w:type="spellEnd"/>
      <w:r w:rsidRPr="00993994">
        <w:rPr>
          <w:sz w:val="24"/>
          <w:szCs w:val="24"/>
          <w:lang w:val="en-US"/>
        </w:rPr>
        <w:t xml:space="preserve"> (</w:t>
      </w:r>
      <w:proofErr w:type="spellStart"/>
      <w:r w:rsidRPr="00993994">
        <w:rPr>
          <w:sz w:val="24"/>
          <w:szCs w:val="24"/>
          <w:lang w:val="en-US"/>
        </w:rPr>
        <w:t>përshtatur</w:t>
      </w:r>
      <w:proofErr w:type="spellEnd"/>
      <w:r w:rsidRPr="00993994">
        <w:rPr>
          <w:sz w:val="24"/>
          <w:szCs w:val="24"/>
          <w:lang w:val="en-US"/>
        </w:rPr>
        <w:t xml:space="preserve"> me </w:t>
      </w:r>
      <w:proofErr w:type="spellStart"/>
      <w:r w:rsidRPr="00993994">
        <w:rPr>
          <w:sz w:val="24"/>
          <w:szCs w:val="24"/>
          <w:lang w:val="en-US"/>
        </w:rPr>
        <w:t>hartën</w:t>
      </w:r>
      <w:proofErr w:type="spellEnd"/>
      <w:r w:rsidRPr="00993994">
        <w:rPr>
          <w:sz w:val="24"/>
          <w:szCs w:val="24"/>
          <w:lang w:val="en-US"/>
        </w:rPr>
        <w:t xml:space="preserve"> e re </w:t>
      </w:r>
      <w:proofErr w:type="spellStart"/>
      <w:r w:rsidRPr="00993994">
        <w:rPr>
          <w:sz w:val="24"/>
          <w:szCs w:val="24"/>
          <w:lang w:val="en-US"/>
        </w:rPr>
        <w:t>gjyqësore</w:t>
      </w:r>
      <w:proofErr w:type="spellEnd"/>
      <w:r w:rsidRPr="00993994">
        <w:rPr>
          <w:sz w:val="24"/>
          <w:szCs w:val="24"/>
          <w:lang w:val="en-US"/>
        </w:rPr>
        <w:t xml:space="preserve">). </w:t>
      </w:r>
      <w:proofErr w:type="spellStart"/>
      <w:r w:rsidRPr="00993994">
        <w:rPr>
          <w:sz w:val="24"/>
          <w:szCs w:val="24"/>
          <w:lang w:val="en-US"/>
        </w:rPr>
        <w:t>Financohet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nga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Qeveria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Suedisë</w:t>
      </w:r>
      <w:proofErr w:type="spellEnd"/>
      <w:r w:rsidRPr="00993994">
        <w:rPr>
          <w:sz w:val="24"/>
          <w:szCs w:val="24"/>
          <w:lang w:val="en-US"/>
        </w:rPr>
        <w:t xml:space="preserve"> me 1.8 </w:t>
      </w:r>
      <w:proofErr w:type="spellStart"/>
      <w:r w:rsidRPr="00993994">
        <w:rPr>
          <w:sz w:val="24"/>
          <w:szCs w:val="24"/>
          <w:lang w:val="en-US"/>
        </w:rPr>
        <w:t>milionë</w:t>
      </w:r>
      <w:proofErr w:type="spellEnd"/>
      <w:r w:rsidRPr="00993994">
        <w:rPr>
          <w:sz w:val="24"/>
          <w:szCs w:val="24"/>
          <w:lang w:val="en-US"/>
        </w:rPr>
        <w:t xml:space="preserve"> Euro dhe </w:t>
      </w:r>
      <w:proofErr w:type="spellStart"/>
      <w:r w:rsidRPr="00993994">
        <w:rPr>
          <w:sz w:val="24"/>
          <w:szCs w:val="24"/>
          <w:lang w:val="en-US"/>
        </w:rPr>
        <w:t>nga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buxheti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i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shtetit</w:t>
      </w:r>
      <w:proofErr w:type="spellEnd"/>
      <w:r w:rsidRPr="00993994">
        <w:rPr>
          <w:sz w:val="24"/>
          <w:szCs w:val="24"/>
          <w:lang w:val="en-US"/>
        </w:rPr>
        <w:t xml:space="preserve">, me </w:t>
      </w:r>
      <w:proofErr w:type="spellStart"/>
      <w:r w:rsidRPr="00993994">
        <w:rPr>
          <w:sz w:val="24"/>
          <w:szCs w:val="24"/>
          <w:lang w:val="en-US"/>
        </w:rPr>
        <w:t>periudhë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zbatimi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Shtator</w:t>
      </w:r>
      <w:proofErr w:type="spellEnd"/>
      <w:r w:rsidRPr="00993994">
        <w:rPr>
          <w:sz w:val="24"/>
          <w:szCs w:val="24"/>
          <w:lang w:val="en-US"/>
        </w:rPr>
        <w:t xml:space="preserve"> 2024 – </w:t>
      </w:r>
      <w:proofErr w:type="spellStart"/>
      <w:r w:rsidRPr="00993994">
        <w:rPr>
          <w:sz w:val="24"/>
          <w:szCs w:val="24"/>
          <w:lang w:val="en-US"/>
        </w:rPr>
        <w:t>Shtator</w:t>
      </w:r>
      <w:proofErr w:type="spellEnd"/>
      <w:r w:rsidRPr="00993994">
        <w:rPr>
          <w:sz w:val="24"/>
          <w:szCs w:val="24"/>
          <w:lang w:val="en-US"/>
        </w:rPr>
        <w:t xml:space="preserve"> 2028. </w:t>
      </w:r>
    </w:p>
    <w:p w14:paraId="7722CB1A" w14:textId="77777777" w:rsidR="00993994" w:rsidRPr="00993994" w:rsidRDefault="00993994" w:rsidP="00993994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val="en-US"/>
        </w:rPr>
      </w:pPr>
      <w:proofErr w:type="spellStart"/>
      <w:r w:rsidRPr="00993994">
        <w:rPr>
          <w:b/>
          <w:bCs/>
          <w:sz w:val="24"/>
          <w:szCs w:val="24"/>
          <w:lang w:val="en-US"/>
        </w:rPr>
        <w:t>Shtylla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III: </w:t>
      </w:r>
      <w:proofErr w:type="spellStart"/>
      <w:r w:rsidRPr="00993994">
        <w:rPr>
          <w:b/>
          <w:bCs/>
          <w:sz w:val="24"/>
          <w:szCs w:val="24"/>
          <w:lang w:val="en-US"/>
        </w:rPr>
        <w:t>Garancitë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Procedurale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dhe </w:t>
      </w:r>
      <w:proofErr w:type="spellStart"/>
      <w:r w:rsidRPr="00993994">
        <w:rPr>
          <w:b/>
          <w:bCs/>
          <w:sz w:val="24"/>
          <w:szCs w:val="24"/>
          <w:lang w:val="en-US"/>
        </w:rPr>
        <w:t>Të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Drejtat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e </w:t>
      </w:r>
      <w:proofErr w:type="spellStart"/>
      <w:r w:rsidRPr="00993994">
        <w:rPr>
          <w:b/>
          <w:bCs/>
          <w:sz w:val="24"/>
          <w:szCs w:val="24"/>
          <w:lang w:val="en-US"/>
        </w:rPr>
        <w:t>Njeriut</w:t>
      </w:r>
      <w:proofErr w:type="spellEnd"/>
    </w:p>
    <w:p w14:paraId="0CD6AE2B" w14:textId="77777777" w:rsidR="00993994" w:rsidRPr="00993994" w:rsidRDefault="00993994" w:rsidP="00993994">
      <w:pPr>
        <w:widowControl/>
        <w:numPr>
          <w:ilvl w:val="0"/>
          <w:numId w:val="12"/>
        </w:numPr>
        <w:tabs>
          <w:tab w:val="num" w:pos="720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  <w:lang w:val="en-US"/>
        </w:rPr>
      </w:pPr>
      <w:r w:rsidRPr="00993994">
        <w:rPr>
          <w:b/>
          <w:bCs/>
          <w:sz w:val="24"/>
          <w:szCs w:val="24"/>
          <w:lang w:val="en-US"/>
        </w:rPr>
        <w:t xml:space="preserve">Horizontal Facility III - </w:t>
      </w:r>
      <w:proofErr w:type="spellStart"/>
      <w:r w:rsidRPr="00993994">
        <w:rPr>
          <w:b/>
          <w:bCs/>
          <w:sz w:val="24"/>
          <w:szCs w:val="24"/>
          <w:lang w:val="en-US"/>
        </w:rPr>
        <w:t>Përmirësimi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mbrojtjes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së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të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drejtave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të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njeriut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për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të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burgosurit</w:t>
      </w:r>
      <w:proofErr w:type="spellEnd"/>
      <w:r w:rsidRPr="00993994">
        <w:rPr>
          <w:sz w:val="24"/>
          <w:szCs w:val="24"/>
          <w:lang w:val="en-US"/>
        </w:rPr>
        <w:t xml:space="preserve">: </w:t>
      </w:r>
      <w:proofErr w:type="spellStart"/>
      <w:r w:rsidRPr="00993994">
        <w:rPr>
          <w:sz w:val="24"/>
          <w:szCs w:val="24"/>
          <w:lang w:val="en-US"/>
        </w:rPr>
        <w:t>Fokusohet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rritjen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standardeve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kujdesit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mjekësor</w:t>
      </w:r>
      <w:proofErr w:type="spellEnd"/>
      <w:r w:rsidRPr="00993994">
        <w:rPr>
          <w:sz w:val="24"/>
          <w:szCs w:val="24"/>
          <w:lang w:val="en-US"/>
        </w:rPr>
        <w:t xml:space="preserve">, </w:t>
      </w:r>
      <w:proofErr w:type="spellStart"/>
      <w:r w:rsidRPr="00993994">
        <w:rPr>
          <w:sz w:val="24"/>
          <w:szCs w:val="24"/>
          <w:lang w:val="en-US"/>
        </w:rPr>
        <w:t>shëndetit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mendor</w:t>
      </w:r>
      <w:proofErr w:type="spellEnd"/>
      <w:r w:rsidRPr="00993994">
        <w:rPr>
          <w:sz w:val="24"/>
          <w:szCs w:val="24"/>
          <w:lang w:val="en-US"/>
        </w:rPr>
        <w:t xml:space="preserve"> dhe </w:t>
      </w:r>
      <w:proofErr w:type="spellStart"/>
      <w:r w:rsidRPr="00993994">
        <w:rPr>
          <w:sz w:val="24"/>
          <w:szCs w:val="24"/>
          <w:lang w:val="en-US"/>
        </w:rPr>
        <w:t>përmirësimin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kushteve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rehabilituese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institucionet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ekzekutimit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vendimeve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penale</w:t>
      </w:r>
      <w:proofErr w:type="spellEnd"/>
      <w:r w:rsidRPr="00993994">
        <w:rPr>
          <w:sz w:val="24"/>
          <w:szCs w:val="24"/>
          <w:lang w:val="en-US"/>
        </w:rPr>
        <w:t xml:space="preserve">. </w:t>
      </w:r>
      <w:proofErr w:type="spellStart"/>
      <w:r w:rsidRPr="00993994">
        <w:rPr>
          <w:sz w:val="24"/>
          <w:szCs w:val="24"/>
          <w:lang w:val="en-US"/>
        </w:rPr>
        <w:t>Financohet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nga</w:t>
      </w:r>
      <w:proofErr w:type="spellEnd"/>
      <w:r w:rsidRPr="00993994">
        <w:rPr>
          <w:sz w:val="24"/>
          <w:szCs w:val="24"/>
          <w:lang w:val="en-US"/>
        </w:rPr>
        <w:t xml:space="preserve"> BE dhe </w:t>
      </w:r>
      <w:proofErr w:type="spellStart"/>
      <w:r w:rsidRPr="00993994">
        <w:rPr>
          <w:sz w:val="24"/>
          <w:szCs w:val="24"/>
          <w:lang w:val="en-US"/>
        </w:rPr>
        <w:t>Këshilli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i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Evropës</w:t>
      </w:r>
      <w:proofErr w:type="spellEnd"/>
      <w:r w:rsidRPr="00993994">
        <w:rPr>
          <w:sz w:val="24"/>
          <w:szCs w:val="24"/>
          <w:lang w:val="en-US"/>
        </w:rPr>
        <w:t xml:space="preserve">, me </w:t>
      </w:r>
      <w:proofErr w:type="spellStart"/>
      <w:r w:rsidRPr="00993994">
        <w:rPr>
          <w:sz w:val="24"/>
          <w:szCs w:val="24"/>
          <w:lang w:val="en-US"/>
        </w:rPr>
        <w:t>periudhë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zbatimi</w:t>
      </w:r>
      <w:proofErr w:type="spellEnd"/>
      <w:r w:rsidRPr="00993994">
        <w:rPr>
          <w:sz w:val="24"/>
          <w:szCs w:val="24"/>
          <w:lang w:val="en-US"/>
        </w:rPr>
        <w:t xml:space="preserve"> Janar 2023 - </w:t>
      </w:r>
      <w:proofErr w:type="spellStart"/>
      <w:r w:rsidRPr="00993994">
        <w:rPr>
          <w:sz w:val="24"/>
          <w:szCs w:val="24"/>
          <w:lang w:val="en-US"/>
        </w:rPr>
        <w:t>Dhjetor</w:t>
      </w:r>
      <w:proofErr w:type="spellEnd"/>
      <w:r w:rsidRPr="00993994">
        <w:rPr>
          <w:sz w:val="24"/>
          <w:szCs w:val="24"/>
          <w:lang w:val="en-US"/>
        </w:rPr>
        <w:t xml:space="preserve"> 2026. </w:t>
      </w:r>
    </w:p>
    <w:p w14:paraId="4CDEEF8C" w14:textId="18F1A09F" w:rsidR="00993994" w:rsidRDefault="00993994" w:rsidP="00993994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val="en-US"/>
        </w:rPr>
      </w:pPr>
      <w:r w:rsidRPr="00993994">
        <w:rPr>
          <w:b/>
          <w:bCs/>
          <w:sz w:val="24"/>
          <w:szCs w:val="24"/>
          <w:lang w:val="en-US"/>
        </w:rPr>
        <w:t xml:space="preserve">Horizontal Facility III - </w:t>
      </w:r>
      <w:proofErr w:type="spellStart"/>
      <w:r w:rsidRPr="00993994">
        <w:rPr>
          <w:b/>
          <w:bCs/>
          <w:sz w:val="24"/>
          <w:szCs w:val="24"/>
          <w:lang w:val="en-US"/>
        </w:rPr>
        <w:t>Adresimi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i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radikalizimit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dhe </w:t>
      </w:r>
      <w:proofErr w:type="spellStart"/>
      <w:r w:rsidRPr="00993994">
        <w:rPr>
          <w:b/>
          <w:bCs/>
          <w:sz w:val="24"/>
          <w:szCs w:val="24"/>
          <w:lang w:val="en-US"/>
        </w:rPr>
        <w:t>ekstremizmit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të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dhunshëm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në</w:t>
      </w:r>
      <w:proofErr w:type="spellEnd"/>
      <w:r w:rsidRPr="00993994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szCs w:val="24"/>
          <w:lang w:val="en-US"/>
        </w:rPr>
        <w:t>burgje</w:t>
      </w:r>
      <w:proofErr w:type="spellEnd"/>
      <w:r w:rsidRPr="00993994">
        <w:rPr>
          <w:sz w:val="24"/>
          <w:szCs w:val="24"/>
          <w:lang w:val="en-US"/>
        </w:rPr>
        <w:t xml:space="preserve">: </w:t>
      </w:r>
      <w:proofErr w:type="spellStart"/>
      <w:r w:rsidRPr="00993994">
        <w:rPr>
          <w:sz w:val="24"/>
          <w:szCs w:val="24"/>
          <w:lang w:val="en-US"/>
        </w:rPr>
        <w:t>Krijon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mekanizma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efikase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për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parandalimin</w:t>
      </w:r>
      <w:proofErr w:type="spellEnd"/>
      <w:r w:rsidRPr="00993994">
        <w:rPr>
          <w:sz w:val="24"/>
          <w:szCs w:val="24"/>
          <w:lang w:val="en-US"/>
        </w:rPr>
        <w:t xml:space="preserve"> dhe </w:t>
      </w:r>
      <w:proofErr w:type="spellStart"/>
      <w:r w:rsidRPr="00993994">
        <w:rPr>
          <w:sz w:val="24"/>
          <w:szCs w:val="24"/>
          <w:lang w:val="en-US"/>
        </w:rPr>
        <w:t>trajtimin</w:t>
      </w:r>
      <w:proofErr w:type="spellEnd"/>
      <w:r w:rsidRPr="00993994">
        <w:rPr>
          <w:sz w:val="24"/>
          <w:szCs w:val="24"/>
          <w:lang w:val="en-US"/>
        </w:rPr>
        <w:t xml:space="preserve"> e </w:t>
      </w:r>
      <w:proofErr w:type="spellStart"/>
      <w:r w:rsidRPr="00993994">
        <w:rPr>
          <w:sz w:val="24"/>
          <w:szCs w:val="24"/>
          <w:lang w:val="en-US"/>
        </w:rPr>
        <w:t>fenomeneve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të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radikalizimit</w:t>
      </w:r>
      <w:proofErr w:type="spellEnd"/>
      <w:r w:rsidRPr="00993994">
        <w:rPr>
          <w:sz w:val="24"/>
          <w:szCs w:val="24"/>
          <w:lang w:val="en-US"/>
        </w:rPr>
        <w:t xml:space="preserve"> dhe </w:t>
      </w:r>
      <w:proofErr w:type="spellStart"/>
      <w:r w:rsidRPr="00993994">
        <w:rPr>
          <w:sz w:val="24"/>
          <w:szCs w:val="24"/>
          <w:lang w:val="en-US"/>
        </w:rPr>
        <w:t>ekstremizmit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brenda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sistemit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penitenciar</w:t>
      </w:r>
      <w:proofErr w:type="spellEnd"/>
      <w:r w:rsidRPr="00993994">
        <w:rPr>
          <w:sz w:val="24"/>
          <w:szCs w:val="24"/>
          <w:lang w:val="en-US"/>
        </w:rPr>
        <w:t xml:space="preserve">. </w:t>
      </w:r>
      <w:proofErr w:type="spellStart"/>
      <w:r w:rsidRPr="00993994">
        <w:rPr>
          <w:sz w:val="24"/>
          <w:szCs w:val="24"/>
          <w:lang w:val="en-US"/>
        </w:rPr>
        <w:t>Financohet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nga</w:t>
      </w:r>
      <w:proofErr w:type="spellEnd"/>
      <w:r w:rsidRPr="00993994">
        <w:rPr>
          <w:sz w:val="24"/>
          <w:szCs w:val="24"/>
          <w:lang w:val="en-US"/>
        </w:rPr>
        <w:t xml:space="preserve"> BE dhe </w:t>
      </w:r>
      <w:proofErr w:type="spellStart"/>
      <w:r w:rsidRPr="00993994">
        <w:rPr>
          <w:sz w:val="24"/>
          <w:szCs w:val="24"/>
          <w:lang w:val="en-US"/>
        </w:rPr>
        <w:t>Këshilli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i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Evropës</w:t>
      </w:r>
      <w:proofErr w:type="spellEnd"/>
      <w:r w:rsidRPr="00993994">
        <w:rPr>
          <w:sz w:val="24"/>
          <w:szCs w:val="24"/>
          <w:lang w:val="en-US"/>
        </w:rPr>
        <w:t xml:space="preserve">, me </w:t>
      </w:r>
      <w:proofErr w:type="spellStart"/>
      <w:r w:rsidRPr="00993994">
        <w:rPr>
          <w:sz w:val="24"/>
          <w:szCs w:val="24"/>
          <w:lang w:val="en-US"/>
        </w:rPr>
        <w:t>periudhë</w:t>
      </w:r>
      <w:proofErr w:type="spellEnd"/>
      <w:r w:rsidRPr="00993994">
        <w:rPr>
          <w:sz w:val="24"/>
          <w:szCs w:val="24"/>
          <w:lang w:val="en-US"/>
        </w:rPr>
        <w:t xml:space="preserve"> </w:t>
      </w:r>
      <w:proofErr w:type="spellStart"/>
      <w:r w:rsidRPr="00993994">
        <w:rPr>
          <w:sz w:val="24"/>
          <w:szCs w:val="24"/>
          <w:lang w:val="en-US"/>
        </w:rPr>
        <w:t>zbatimi</w:t>
      </w:r>
      <w:proofErr w:type="spellEnd"/>
      <w:r w:rsidRPr="00993994">
        <w:rPr>
          <w:sz w:val="24"/>
          <w:szCs w:val="24"/>
          <w:lang w:val="en-US"/>
        </w:rPr>
        <w:t xml:space="preserve"> Janar 2023 - </w:t>
      </w:r>
      <w:proofErr w:type="spellStart"/>
      <w:r w:rsidRPr="00993994">
        <w:rPr>
          <w:sz w:val="24"/>
          <w:szCs w:val="24"/>
          <w:lang w:val="en-US"/>
        </w:rPr>
        <w:t>Dhjetor</w:t>
      </w:r>
      <w:proofErr w:type="spellEnd"/>
      <w:r w:rsidRPr="00993994">
        <w:rPr>
          <w:sz w:val="24"/>
          <w:szCs w:val="24"/>
          <w:lang w:val="en-US"/>
        </w:rPr>
        <w:t xml:space="preserve"> 2026. </w:t>
      </w:r>
    </w:p>
    <w:p w14:paraId="5824B824" w14:textId="77777777" w:rsidR="00290B2E" w:rsidRDefault="00290B2E" w:rsidP="00BB0B12">
      <w:pPr>
        <w:widowControl/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b/>
          <w:bCs/>
          <w:sz w:val="24"/>
          <w:szCs w:val="24"/>
        </w:rPr>
      </w:pPr>
    </w:p>
    <w:p w14:paraId="3EDF04F9" w14:textId="77777777" w:rsidR="00290B2E" w:rsidRDefault="00290B2E" w:rsidP="00BB0B12">
      <w:pPr>
        <w:widowControl/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b/>
          <w:bCs/>
          <w:sz w:val="24"/>
          <w:szCs w:val="24"/>
        </w:rPr>
      </w:pPr>
    </w:p>
    <w:p w14:paraId="4D8B867A" w14:textId="13B9181E" w:rsidR="00BB0B12" w:rsidRPr="00BB0B12" w:rsidRDefault="00BB0B12" w:rsidP="00BB0B12">
      <w:pPr>
        <w:widowControl/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b/>
          <w:bCs/>
          <w:sz w:val="24"/>
          <w:szCs w:val="24"/>
        </w:rPr>
      </w:pPr>
      <w:r w:rsidRPr="00BB0B12">
        <w:rPr>
          <w:b/>
          <w:bCs/>
          <w:sz w:val="24"/>
          <w:szCs w:val="24"/>
        </w:rPr>
        <w:lastRenderedPageBreak/>
        <w:t>Partnerët, me të cilët Drejtoria e Projekteve në Fushën e Drejtësisë kryesisht bashkëpunon janë, përkatësisht si më poshtë:</w:t>
      </w:r>
    </w:p>
    <w:p w14:paraId="7CB2C537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bCs/>
          <w:sz w:val="24"/>
          <w:szCs w:val="24"/>
        </w:rPr>
      </w:pPr>
      <w:r w:rsidRPr="00BB0B12">
        <w:rPr>
          <w:bCs/>
          <w:sz w:val="24"/>
          <w:szCs w:val="24"/>
        </w:rPr>
        <w:t>Bashkimi Evropian;</w:t>
      </w:r>
    </w:p>
    <w:p w14:paraId="7144D972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bCs/>
          <w:sz w:val="24"/>
          <w:szCs w:val="24"/>
        </w:rPr>
      </w:pPr>
      <w:r w:rsidRPr="00BB0B12">
        <w:rPr>
          <w:bCs/>
          <w:sz w:val="24"/>
          <w:szCs w:val="24"/>
        </w:rPr>
        <w:t>Këshilli i Evropës;</w:t>
      </w:r>
    </w:p>
    <w:p w14:paraId="7956DE06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BB0B12">
        <w:rPr>
          <w:sz w:val="24"/>
          <w:szCs w:val="24"/>
        </w:rPr>
        <w:t>Agjencia Austriake për Zhvillim (ADA);</w:t>
      </w:r>
    </w:p>
    <w:p w14:paraId="149096E0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BB0B12">
        <w:rPr>
          <w:sz w:val="24"/>
          <w:szCs w:val="24"/>
        </w:rPr>
        <w:t>Suedia;</w:t>
      </w:r>
    </w:p>
    <w:p w14:paraId="09F8CB3F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BB0B12">
        <w:rPr>
          <w:sz w:val="24"/>
          <w:szCs w:val="24"/>
        </w:rPr>
        <w:t>Ambasada e Mbretërisë së Holandës;</w:t>
      </w:r>
    </w:p>
    <w:p w14:paraId="2899E862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BB0B12">
        <w:rPr>
          <w:sz w:val="24"/>
          <w:szCs w:val="24"/>
        </w:rPr>
        <w:t>Ambasada Franceze;</w:t>
      </w:r>
    </w:p>
    <w:p w14:paraId="3374CFCB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BB0B12">
        <w:rPr>
          <w:sz w:val="24"/>
          <w:szCs w:val="24"/>
        </w:rPr>
        <w:t>Banka Botërore;</w:t>
      </w:r>
    </w:p>
    <w:p w14:paraId="23547092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BB0B12">
        <w:rPr>
          <w:sz w:val="24"/>
          <w:szCs w:val="24"/>
        </w:rPr>
        <w:t>Byroja Ndërkombëtare e Narkotikëve dhe Çështjeve të Ligjit dhe Zbatimit SHBA;</w:t>
      </w:r>
    </w:p>
    <w:p w14:paraId="796F5200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BB0B12">
        <w:rPr>
          <w:sz w:val="24"/>
          <w:szCs w:val="24"/>
        </w:rPr>
        <w:t>Franca;</w:t>
      </w:r>
    </w:p>
    <w:p w14:paraId="3EA9B659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BB0B12">
        <w:rPr>
          <w:sz w:val="24"/>
          <w:szCs w:val="24"/>
        </w:rPr>
        <w:t>Gjermania;</w:t>
      </w:r>
    </w:p>
    <w:p w14:paraId="0FC540FD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BB0B12">
        <w:rPr>
          <w:sz w:val="24"/>
          <w:szCs w:val="24"/>
        </w:rPr>
        <w:t>Italia;</w:t>
      </w:r>
    </w:p>
    <w:p w14:paraId="1D5AD66C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BB0B12">
        <w:rPr>
          <w:sz w:val="24"/>
          <w:szCs w:val="24"/>
        </w:rPr>
        <w:t>Mbretëri e Bashkuar;</w:t>
      </w:r>
    </w:p>
    <w:p w14:paraId="40E09CAA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BB0B12">
        <w:rPr>
          <w:sz w:val="24"/>
          <w:szCs w:val="24"/>
        </w:rPr>
        <w:t>Ministria e Punëve të Jashtme Hollandeze;</w:t>
      </w:r>
    </w:p>
    <w:p w14:paraId="03E6FEC7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BB0B12">
        <w:rPr>
          <w:sz w:val="24"/>
          <w:szCs w:val="24"/>
        </w:rPr>
        <w:t>Norvegjia;</w:t>
      </w:r>
    </w:p>
    <w:p w14:paraId="4FC8C3AD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BB0B12">
        <w:rPr>
          <w:sz w:val="24"/>
          <w:szCs w:val="24"/>
        </w:rPr>
        <w:t>OSBE;</w:t>
      </w:r>
    </w:p>
    <w:p w14:paraId="6407A434" w14:textId="77777777" w:rsidR="00BB0B12" w:rsidRPr="00BB0B12" w:rsidRDefault="00BB0B12" w:rsidP="00BB0B12">
      <w:pPr>
        <w:widowControl/>
        <w:numPr>
          <w:ilvl w:val="0"/>
          <w:numId w:val="13"/>
        </w:numPr>
        <w:tabs>
          <w:tab w:val="left" w:pos="719"/>
        </w:tabs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BB0B12">
        <w:rPr>
          <w:sz w:val="24"/>
          <w:szCs w:val="24"/>
        </w:rPr>
        <w:t>Sllovakia;</w:t>
      </w:r>
    </w:p>
    <w:p w14:paraId="6E82F5DB" w14:textId="311EB491" w:rsidR="00993994" w:rsidRDefault="00993994" w:rsidP="00993994">
      <w:pPr>
        <w:tabs>
          <w:tab w:val="left" w:pos="719"/>
        </w:tabs>
        <w:jc w:val="both"/>
        <w:rPr>
          <w:sz w:val="24"/>
        </w:rPr>
      </w:pPr>
    </w:p>
    <w:p w14:paraId="1365E056" w14:textId="75F5B27F" w:rsidR="00993994" w:rsidRDefault="00993994" w:rsidP="00993994">
      <w:pPr>
        <w:tabs>
          <w:tab w:val="left" w:pos="719"/>
        </w:tabs>
        <w:jc w:val="center"/>
        <w:rPr>
          <w:b/>
          <w:bCs/>
          <w:sz w:val="24"/>
          <w:lang w:val="en-US"/>
        </w:rPr>
      </w:pPr>
      <w:r w:rsidRPr="00993994">
        <w:rPr>
          <w:b/>
          <w:bCs/>
          <w:sz w:val="24"/>
        </w:rPr>
        <w:t xml:space="preserve">Instrumenti </w:t>
      </w:r>
      <w:proofErr w:type="spellStart"/>
      <w:r w:rsidRPr="00993994">
        <w:rPr>
          <w:b/>
          <w:bCs/>
          <w:sz w:val="24"/>
          <w:lang w:val="en-US"/>
        </w:rPr>
        <w:t>Faciliteti</w:t>
      </w:r>
      <w:proofErr w:type="spellEnd"/>
      <w:r w:rsidRPr="00993994">
        <w:rPr>
          <w:b/>
          <w:bCs/>
          <w:sz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lang w:val="en-US"/>
        </w:rPr>
        <w:t>për</w:t>
      </w:r>
      <w:proofErr w:type="spellEnd"/>
      <w:r w:rsidRPr="00993994">
        <w:rPr>
          <w:b/>
          <w:bCs/>
          <w:sz w:val="24"/>
          <w:lang w:val="en-US"/>
        </w:rPr>
        <w:t xml:space="preserve"> </w:t>
      </w:r>
      <w:proofErr w:type="spellStart"/>
      <w:r w:rsidRPr="00993994">
        <w:rPr>
          <w:b/>
          <w:bCs/>
          <w:sz w:val="24"/>
          <w:lang w:val="en-US"/>
        </w:rPr>
        <w:t>Reforma</w:t>
      </w:r>
      <w:proofErr w:type="spellEnd"/>
      <w:r w:rsidRPr="00993994">
        <w:rPr>
          <w:b/>
          <w:bCs/>
          <w:sz w:val="24"/>
          <w:lang w:val="en-US"/>
        </w:rPr>
        <w:t xml:space="preserve"> dhe Rritje (RGF)</w:t>
      </w:r>
    </w:p>
    <w:p w14:paraId="6DCDB8A1" w14:textId="0830FA7E" w:rsidR="00F104C4" w:rsidRDefault="00F104C4" w:rsidP="00993994">
      <w:pPr>
        <w:tabs>
          <w:tab w:val="left" w:pos="719"/>
        </w:tabs>
        <w:jc w:val="center"/>
        <w:rPr>
          <w:b/>
          <w:bCs/>
          <w:sz w:val="24"/>
          <w:lang w:val="en-US"/>
        </w:rPr>
      </w:pPr>
    </w:p>
    <w:p w14:paraId="465C101E" w14:textId="77777777" w:rsidR="00993994" w:rsidRPr="00993994" w:rsidRDefault="00993994" w:rsidP="00993994">
      <w:pPr>
        <w:tabs>
          <w:tab w:val="left" w:pos="719"/>
        </w:tabs>
        <w:jc w:val="both"/>
        <w:rPr>
          <w:b/>
          <w:bCs/>
          <w:sz w:val="24"/>
          <w:lang w:val="en-US"/>
        </w:rPr>
      </w:pPr>
    </w:p>
    <w:p w14:paraId="473B32D2" w14:textId="77777777" w:rsidR="00DB117C" w:rsidRPr="00DB117C" w:rsidRDefault="00DB117C" w:rsidP="00DB117C">
      <w:pPr>
        <w:tabs>
          <w:tab w:val="left" w:pos="719"/>
        </w:tabs>
        <w:jc w:val="both"/>
        <w:rPr>
          <w:sz w:val="24"/>
          <w:lang w:val="en-US"/>
        </w:rPr>
      </w:pPr>
      <w:proofErr w:type="spellStart"/>
      <w:r w:rsidRPr="00DB117C">
        <w:rPr>
          <w:sz w:val="24"/>
          <w:lang w:val="en-US"/>
        </w:rPr>
        <w:t>Faciliteti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për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Reforma</w:t>
      </w:r>
      <w:proofErr w:type="spellEnd"/>
      <w:r w:rsidRPr="00DB117C">
        <w:rPr>
          <w:sz w:val="24"/>
          <w:lang w:val="en-US"/>
        </w:rPr>
        <w:t xml:space="preserve"> dhe Rritje (RGF) </w:t>
      </w:r>
      <w:proofErr w:type="spellStart"/>
      <w:r w:rsidRPr="00DB117C">
        <w:rPr>
          <w:sz w:val="24"/>
          <w:lang w:val="en-US"/>
        </w:rPr>
        <w:t>është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instrumenti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kryesor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financiar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i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Bashkimit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Evropian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për</w:t>
      </w:r>
      <w:proofErr w:type="spellEnd"/>
      <w:r w:rsidRPr="00DB117C">
        <w:rPr>
          <w:sz w:val="24"/>
          <w:lang w:val="en-US"/>
        </w:rPr>
        <w:t xml:space="preserve"> Ballkanin </w:t>
      </w:r>
      <w:proofErr w:type="spellStart"/>
      <w:r w:rsidRPr="00DB117C">
        <w:rPr>
          <w:sz w:val="24"/>
          <w:lang w:val="en-US"/>
        </w:rPr>
        <w:t>Perëndimor</w:t>
      </w:r>
      <w:proofErr w:type="spellEnd"/>
      <w:r w:rsidRPr="00DB117C">
        <w:rPr>
          <w:sz w:val="24"/>
          <w:lang w:val="en-US"/>
        </w:rPr>
        <w:t xml:space="preserve">, </w:t>
      </w:r>
      <w:proofErr w:type="spellStart"/>
      <w:r w:rsidRPr="00DB117C">
        <w:rPr>
          <w:sz w:val="24"/>
          <w:lang w:val="en-US"/>
        </w:rPr>
        <w:t>i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krijuar</w:t>
      </w:r>
      <w:proofErr w:type="spellEnd"/>
      <w:r w:rsidRPr="00DB117C">
        <w:rPr>
          <w:sz w:val="24"/>
          <w:lang w:val="en-US"/>
        </w:rPr>
        <w:t xml:space="preserve"> me </w:t>
      </w:r>
      <w:proofErr w:type="spellStart"/>
      <w:r w:rsidRPr="00DB117C">
        <w:rPr>
          <w:sz w:val="24"/>
          <w:lang w:val="en-US"/>
        </w:rPr>
        <w:t>Rregulloren</w:t>
      </w:r>
      <w:proofErr w:type="spellEnd"/>
      <w:r w:rsidRPr="00DB117C">
        <w:rPr>
          <w:sz w:val="24"/>
          <w:lang w:val="en-US"/>
        </w:rPr>
        <w:t xml:space="preserve"> (BE) 2024/1449 (</w:t>
      </w:r>
      <w:proofErr w:type="spellStart"/>
      <w:r w:rsidRPr="00DB117C">
        <w:rPr>
          <w:sz w:val="24"/>
          <w:lang w:val="en-US"/>
        </w:rPr>
        <w:t>në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fuqi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nga</w:t>
      </w:r>
      <w:proofErr w:type="spellEnd"/>
      <w:r w:rsidRPr="00DB117C">
        <w:rPr>
          <w:sz w:val="24"/>
          <w:lang w:val="en-US"/>
        </w:rPr>
        <w:t xml:space="preserve"> 25 </w:t>
      </w:r>
      <w:proofErr w:type="spellStart"/>
      <w:r w:rsidRPr="00DB117C">
        <w:rPr>
          <w:sz w:val="24"/>
          <w:lang w:val="en-US"/>
        </w:rPr>
        <w:t>maj</w:t>
      </w:r>
      <w:proofErr w:type="spellEnd"/>
      <w:r w:rsidRPr="00DB117C">
        <w:rPr>
          <w:sz w:val="24"/>
          <w:lang w:val="en-US"/>
        </w:rPr>
        <w:t xml:space="preserve"> 2024). Ai </w:t>
      </w:r>
      <w:proofErr w:type="spellStart"/>
      <w:r w:rsidRPr="00DB117C">
        <w:rPr>
          <w:sz w:val="24"/>
          <w:lang w:val="en-US"/>
        </w:rPr>
        <w:t>ofron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një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paketë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prej</w:t>
      </w:r>
      <w:proofErr w:type="spellEnd"/>
      <w:r w:rsidRPr="00DB117C">
        <w:rPr>
          <w:sz w:val="24"/>
          <w:lang w:val="en-US"/>
        </w:rPr>
        <w:t xml:space="preserve"> 6 </w:t>
      </w:r>
      <w:proofErr w:type="spellStart"/>
      <w:r w:rsidRPr="00DB117C">
        <w:rPr>
          <w:sz w:val="24"/>
          <w:lang w:val="en-US"/>
        </w:rPr>
        <w:t>miliardë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eurosh</w:t>
      </w:r>
      <w:proofErr w:type="spellEnd"/>
      <w:r w:rsidRPr="00DB117C">
        <w:rPr>
          <w:sz w:val="24"/>
          <w:lang w:val="en-US"/>
        </w:rPr>
        <w:t xml:space="preserve"> (</w:t>
      </w:r>
      <w:proofErr w:type="spellStart"/>
      <w:r w:rsidRPr="00DB117C">
        <w:rPr>
          <w:sz w:val="24"/>
          <w:lang w:val="en-US"/>
        </w:rPr>
        <w:t>grante</w:t>
      </w:r>
      <w:proofErr w:type="spellEnd"/>
      <w:r w:rsidRPr="00DB117C">
        <w:rPr>
          <w:sz w:val="24"/>
          <w:lang w:val="en-US"/>
        </w:rPr>
        <w:t xml:space="preserve"> dhe </w:t>
      </w:r>
      <w:proofErr w:type="spellStart"/>
      <w:r w:rsidRPr="00DB117C">
        <w:rPr>
          <w:sz w:val="24"/>
          <w:lang w:val="en-US"/>
        </w:rPr>
        <w:t>kredi</w:t>
      </w:r>
      <w:proofErr w:type="spellEnd"/>
      <w:r w:rsidRPr="00DB117C">
        <w:rPr>
          <w:sz w:val="24"/>
          <w:lang w:val="en-US"/>
        </w:rPr>
        <w:t xml:space="preserve">) </w:t>
      </w:r>
      <w:proofErr w:type="spellStart"/>
      <w:r w:rsidRPr="00DB117C">
        <w:rPr>
          <w:sz w:val="24"/>
          <w:lang w:val="en-US"/>
        </w:rPr>
        <w:t>për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periudhën</w:t>
      </w:r>
      <w:proofErr w:type="spellEnd"/>
      <w:r w:rsidRPr="00DB117C">
        <w:rPr>
          <w:sz w:val="24"/>
          <w:lang w:val="en-US"/>
        </w:rPr>
        <w:t xml:space="preserve"> 2024–2027, </w:t>
      </w:r>
      <w:proofErr w:type="spellStart"/>
      <w:r w:rsidRPr="00DB117C">
        <w:rPr>
          <w:sz w:val="24"/>
          <w:lang w:val="en-US"/>
        </w:rPr>
        <w:t>për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të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afruar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shpejt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vendet</w:t>
      </w:r>
      <w:proofErr w:type="spellEnd"/>
      <w:r w:rsidRPr="00DB117C">
        <w:rPr>
          <w:sz w:val="24"/>
          <w:lang w:val="en-US"/>
        </w:rPr>
        <w:t xml:space="preserve"> e </w:t>
      </w:r>
      <w:proofErr w:type="spellStart"/>
      <w:r w:rsidRPr="00DB117C">
        <w:rPr>
          <w:sz w:val="24"/>
          <w:lang w:val="en-US"/>
        </w:rPr>
        <w:t>rajonit</w:t>
      </w:r>
      <w:proofErr w:type="spellEnd"/>
      <w:r w:rsidRPr="00DB117C">
        <w:rPr>
          <w:sz w:val="24"/>
          <w:lang w:val="en-US"/>
        </w:rPr>
        <w:t xml:space="preserve"> me </w:t>
      </w:r>
      <w:proofErr w:type="spellStart"/>
      <w:r w:rsidRPr="00DB117C">
        <w:rPr>
          <w:sz w:val="24"/>
          <w:lang w:val="en-US"/>
        </w:rPr>
        <w:t>tregun</w:t>
      </w:r>
      <w:proofErr w:type="spellEnd"/>
      <w:r w:rsidRPr="00DB117C">
        <w:rPr>
          <w:sz w:val="24"/>
          <w:lang w:val="en-US"/>
        </w:rPr>
        <w:t xml:space="preserve"> e </w:t>
      </w:r>
      <w:proofErr w:type="spellStart"/>
      <w:r w:rsidRPr="00DB117C">
        <w:rPr>
          <w:sz w:val="24"/>
          <w:lang w:val="en-US"/>
        </w:rPr>
        <w:t>vetëm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të</w:t>
      </w:r>
      <w:proofErr w:type="spellEnd"/>
      <w:r w:rsidRPr="00DB117C">
        <w:rPr>
          <w:sz w:val="24"/>
          <w:lang w:val="en-US"/>
        </w:rPr>
        <w:t xml:space="preserve"> BE-</w:t>
      </w:r>
      <w:proofErr w:type="spellStart"/>
      <w:r w:rsidRPr="00DB117C">
        <w:rPr>
          <w:sz w:val="24"/>
          <w:lang w:val="en-US"/>
        </w:rPr>
        <w:t>së</w:t>
      </w:r>
      <w:proofErr w:type="spellEnd"/>
      <w:r w:rsidRPr="00DB117C">
        <w:rPr>
          <w:sz w:val="24"/>
          <w:lang w:val="en-US"/>
        </w:rPr>
        <w:t xml:space="preserve">. </w:t>
      </w:r>
    </w:p>
    <w:p w14:paraId="45197BFA" w14:textId="77777777" w:rsidR="00DB117C" w:rsidRPr="00DB117C" w:rsidRDefault="00DB117C" w:rsidP="00DB117C">
      <w:pPr>
        <w:tabs>
          <w:tab w:val="left" w:pos="719"/>
        </w:tabs>
        <w:jc w:val="both"/>
        <w:rPr>
          <w:sz w:val="24"/>
          <w:lang w:val="en-US"/>
        </w:rPr>
      </w:pPr>
      <w:r w:rsidRPr="00DB117C">
        <w:rPr>
          <w:sz w:val="24"/>
          <w:lang w:val="en-US"/>
        </w:rPr>
        <w:t xml:space="preserve">Ky </w:t>
      </w:r>
      <w:proofErr w:type="spellStart"/>
      <w:r w:rsidRPr="00DB117C">
        <w:rPr>
          <w:sz w:val="24"/>
          <w:lang w:val="en-US"/>
        </w:rPr>
        <w:t>mekanizëm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bazohet</w:t>
      </w:r>
      <w:proofErr w:type="spellEnd"/>
      <w:r w:rsidRPr="00DB117C">
        <w:rPr>
          <w:sz w:val="24"/>
          <w:lang w:val="en-US"/>
        </w:rPr>
        <w:t xml:space="preserve"> te </w:t>
      </w:r>
      <w:proofErr w:type="spellStart"/>
      <w:r w:rsidRPr="00DB117C">
        <w:rPr>
          <w:sz w:val="24"/>
          <w:lang w:val="en-US"/>
        </w:rPr>
        <w:t>parimi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i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kushtëzimit</w:t>
      </w:r>
      <w:proofErr w:type="spellEnd"/>
      <w:r w:rsidRPr="00DB117C">
        <w:rPr>
          <w:sz w:val="24"/>
          <w:lang w:val="en-US"/>
        </w:rPr>
        <w:t xml:space="preserve">: </w:t>
      </w:r>
      <w:proofErr w:type="spellStart"/>
      <w:r w:rsidRPr="00DB117C">
        <w:rPr>
          <w:sz w:val="24"/>
          <w:lang w:val="en-US"/>
        </w:rPr>
        <w:t>mbështetja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financiare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disbursohet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vetëm</w:t>
      </w:r>
      <w:proofErr w:type="spellEnd"/>
      <w:r w:rsidRPr="00DB117C">
        <w:rPr>
          <w:sz w:val="24"/>
          <w:lang w:val="en-US"/>
        </w:rPr>
        <w:t xml:space="preserve"> pas </w:t>
      </w:r>
      <w:proofErr w:type="spellStart"/>
      <w:r w:rsidRPr="00DB117C">
        <w:rPr>
          <w:sz w:val="24"/>
          <w:lang w:val="en-US"/>
        </w:rPr>
        <w:t>verifikimit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të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përmbushjes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së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masave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të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dakorduara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në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Agjendën</w:t>
      </w:r>
      <w:proofErr w:type="spellEnd"/>
      <w:r w:rsidRPr="00DB117C">
        <w:rPr>
          <w:sz w:val="24"/>
          <w:lang w:val="en-US"/>
        </w:rPr>
        <w:t xml:space="preserve"> e </w:t>
      </w:r>
      <w:proofErr w:type="spellStart"/>
      <w:r w:rsidRPr="00DB117C">
        <w:rPr>
          <w:sz w:val="24"/>
          <w:lang w:val="en-US"/>
        </w:rPr>
        <w:t>Reformave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të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çdo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vendi</w:t>
      </w:r>
      <w:proofErr w:type="spellEnd"/>
      <w:r w:rsidRPr="00DB117C">
        <w:rPr>
          <w:sz w:val="24"/>
          <w:lang w:val="en-US"/>
        </w:rPr>
        <w:t xml:space="preserve">. Reformat </w:t>
      </w:r>
      <w:proofErr w:type="spellStart"/>
      <w:r w:rsidRPr="00DB117C">
        <w:rPr>
          <w:sz w:val="24"/>
          <w:lang w:val="en-US"/>
        </w:rPr>
        <w:t>ndahen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në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hapa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sasiorë</w:t>
      </w:r>
      <w:proofErr w:type="spellEnd"/>
      <w:r w:rsidRPr="00DB117C">
        <w:rPr>
          <w:sz w:val="24"/>
          <w:lang w:val="en-US"/>
        </w:rPr>
        <w:t xml:space="preserve"> dhe </w:t>
      </w:r>
      <w:proofErr w:type="spellStart"/>
      <w:r w:rsidRPr="00DB117C">
        <w:rPr>
          <w:sz w:val="24"/>
          <w:lang w:val="en-US"/>
        </w:rPr>
        <w:t>cilësorë</w:t>
      </w:r>
      <w:proofErr w:type="spellEnd"/>
      <w:r w:rsidRPr="00DB117C">
        <w:rPr>
          <w:sz w:val="24"/>
          <w:lang w:val="en-US"/>
        </w:rPr>
        <w:t xml:space="preserve"> me </w:t>
      </w:r>
      <w:proofErr w:type="spellStart"/>
      <w:r w:rsidRPr="00DB117C">
        <w:rPr>
          <w:sz w:val="24"/>
          <w:lang w:val="en-US"/>
        </w:rPr>
        <w:t>afate</w:t>
      </w:r>
      <w:proofErr w:type="spellEnd"/>
      <w:r w:rsidRPr="00DB117C">
        <w:rPr>
          <w:sz w:val="24"/>
          <w:lang w:val="en-US"/>
        </w:rPr>
        <w:t xml:space="preserve"> dhe </w:t>
      </w:r>
      <w:proofErr w:type="spellStart"/>
      <w:r w:rsidRPr="00DB117C">
        <w:rPr>
          <w:sz w:val="24"/>
          <w:lang w:val="en-US"/>
        </w:rPr>
        <w:t>burime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verifikimi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të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përcaktuara</w:t>
      </w:r>
      <w:proofErr w:type="spellEnd"/>
      <w:r w:rsidRPr="00DB117C">
        <w:rPr>
          <w:sz w:val="24"/>
          <w:lang w:val="en-US"/>
        </w:rPr>
        <w:t xml:space="preserve">. </w:t>
      </w:r>
    </w:p>
    <w:p w14:paraId="7DB60FEA" w14:textId="77777777" w:rsidR="00DB117C" w:rsidRPr="00DB117C" w:rsidRDefault="00DB117C" w:rsidP="00DB117C">
      <w:pPr>
        <w:tabs>
          <w:tab w:val="left" w:pos="719"/>
        </w:tabs>
        <w:jc w:val="both"/>
        <w:rPr>
          <w:sz w:val="24"/>
          <w:lang w:val="en-US"/>
        </w:rPr>
      </w:pPr>
      <w:r w:rsidRPr="00DB117C">
        <w:rPr>
          <w:sz w:val="24"/>
          <w:lang w:val="en-US"/>
        </w:rPr>
        <w:t xml:space="preserve">Financimi </w:t>
      </w:r>
      <w:proofErr w:type="spellStart"/>
      <w:r w:rsidRPr="00DB117C">
        <w:rPr>
          <w:sz w:val="24"/>
          <w:lang w:val="en-US"/>
        </w:rPr>
        <w:t>jepet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përmes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tre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kanaleve</w:t>
      </w:r>
      <w:proofErr w:type="spellEnd"/>
      <w:r w:rsidRPr="00DB117C">
        <w:rPr>
          <w:sz w:val="24"/>
          <w:lang w:val="en-US"/>
        </w:rPr>
        <w:t>:</w:t>
      </w:r>
    </w:p>
    <w:p w14:paraId="4C8D8C01" w14:textId="77777777" w:rsidR="00DB117C" w:rsidRPr="00DB117C" w:rsidRDefault="00DB117C" w:rsidP="00DB117C">
      <w:pPr>
        <w:numPr>
          <w:ilvl w:val="0"/>
          <w:numId w:val="27"/>
        </w:numPr>
        <w:tabs>
          <w:tab w:val="clear" w:pos="720"/>
          <w:tab w:val="left" w:pos="719"/>
        </w:tabs>
        <w:jc w:val="both"/>
        <w:rPr>
          <w:sz w:val="24"/>
          <w:lang w:val="en-US"/>
        </w:rPr>
      </w:pPr>
      <w:proofErr w:type="spellStart"/>
      <w:r w:rsidRPr="00DB117C">
        <w:rPr>
          <w:sz w:val="24"/>
          <w:lang w:val="en-US"/>
        </w:rPr>
        <w:t>Mbështetje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buxhetore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direkte</w:t>
      </w:r>
      <w:proofErr w:type="spellEnd"/>
      <w:r w:rsidRPr="00DB117C">
        <w:rPr>
          <w:sz w:val="24"/>
          <w:lang w:val="en-US"/>
        </w:rPr>
        <w:t xml:space="preserve"> </w:t>
      </w:r>
    </w:p>
    <w:p w14:paraId="6D40CFE9" w14:textId="77777777" w:rsidR="00DB117C" w:rsidRPr="00DB117C" w:rsidRDefault="00DB117C" w:rsidP="00DB117C">
      <w:pPr>
        <w:numPr>
          <w:ilvl w:val="0"/>
          <w:numId w:val="27"/>
        </w:numPr>
        <w:tabs>
          <w:tab w:val="clear" w:pos="720"/>
          <w:tab w:val="left" w:pos="719"/>
        </w:tabs>
        <w:jc w:val="both"/>
        <w:rPr>
          <w:sz w:val="24"/>
          <w:lang w:val="en-US"/>
        </w:rPr>
      </w:pPr>
      <w:r w:rsidRPr="00DB117C">
        <w:rPr>
          <w:sz w:val="24"/>
          <w:lang w:val="en-US"/>
        </w:rPr>
        <w:t xml:space="preserve">Grante </w:t>
      </w:r>
      <w:proofErr w:type="spellStart"/>
      <w:r w:rsidRPr="00DB117C">
        <w:rPr>
          <w:sz w:val="24"/>
          <w:lang w:val="en-US"/>
        </w:rPr>
        <w:t>investuese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përmes</w:t>
      </w:r>
      <w:proofErr w:type="spellEnd"/>
      <w:r w:rsidRPr="00DB117C">
        <w:rPr>
          <w:sz w:val="24"/>
          <w:lang w:val="en-US"/>
        </w:rPr>
        <w:t xml:space="preserve"> WBIF </w:t>
      </w:r>
    </w:p>
    <w:p w14:paraId="6A751DC5" w14:textId="464F32A9" w:rsidR="00DB117C" w:rsidRDefault="00DB117C" w:rsidP="00DB117C">
      <w:pPr>
        <w:numPr>
          <w:ilvl w:val="0"/>
          <w:numId w:val="27"/>
        </w:numPr>
        <w:tabs>
          <w:tab w:val="clear" w:pos="720"/>
          <w:tab w:val="left" w:pos="719"/>
        </w:tabs>
        <w:jc w:val="both"/>
        <w:rPr>
          <w:sz w:val="24"/>
          <w:lang w:val="en-US"/>
        </w:rPr>
      </w:pPr>
      <w:proofErr w:type="spellStart"/>
      <w:r w:rsidRPr="00DB117C">
        <w:rPr>
          <w:sz w:val="24"/>
          <w:lang w:val="en-US"/>
        </w:rPr>
        <w:t>Kredi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të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favorshme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për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infrastrukturë</w:t>
      </w:r>
      <w:proofErr w:type="spellEnd"/>
      <w:r w:rsidRPr="00DB117C">
        <w:rPr>
          <w:sz w:val="24"/>
          <w:lang w:val="en-US"/>
        </w:rPr>
        <w:t xml:space="preserve"> (</w:t>
      </w:r>
      <w:proofErr w:type="spellStart"/>
      <w:r w:rsidRPr="00DB117C">
        <w:rPr>
          <w:sz w:val="24"/>
          <w:lang w:val="en-US"/>
        </w:rPr>
        <w:t>të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paktën</w:t>
      </w:r>
      <w:proofErr w:type="spellEnd"/>
      <w:r w:rsidRPr="00DB117C">
        <w:rPr>
          <w:sz w:val="24"/>
          <w:lang w:val="en-US"/>
        </w:rPr>
        <w:t xml:space="preserve"> 50% e </w:t>
      </w:r>
      <w:proofErr w:type="spellStart"/>
      <w:r w:rsidRPr="00DB117C">
        <w:rPr>
          <w:sz w:val="24"/>
          <w:lang w:val="en-US"/>
        </w:rPr>
        <w:t>shumës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totale</w:t>
      </w:r>
      <w:proofErr w:type="spellEnd"/>
      <w:r w:rsidRPr="00DB117C">
        <w:rPr>
          <w:sz w:val="24"/>
          <w:lang w:val="en-US"/>
        </w:rPr>
        <w:t xml:space="preserve"> shkon </w:t>
      </w:r>
      <w:proofErr w:type="spellStart"/>
      <w:r w:rsidRPr="00DB117C">
        <w:rPr>
          <w:sz w:val="24"/>
          <w:lang w:val="en-US"/>
        </w:rPr>
        <w:t>për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investime</w:t>
      </w:r>
      <w:proofErr w:type="spellEnd"/>
      <w:r w:rsidRPr="00DB117C">
        <w:rPr>
          <w:sz w:val="24"/>
          <w:lang w:val="en-US"/>
        </w:rPr>
        <w:t xml:space="preserve">) </w:t>
      </w:r>
    </w:p>
    <w:p w14:paraId="67575057" w14:textId="77777777" w:rsidR="007C3E0A" w:rsidRPr="00DB117C" w:rsidRDefault="007C3E0A" w:rsidP="007C3E0A">
      <w:pPr>
        <w:tabs>
          <w:tab w:val="left" w:pos="719"/>
        </w:tabs>
        <w:ind w:left="720"/>
        <w:jc w:val="both"/>
        <w:rPr>
          <w:sz w:val="24"/>
          <w:lang w:val="en-US"/>
        </w:rPr>
      </w:pPr>
    </w:p>
    <w:p w14:paraId="2A03FFC9" w14:textId="7535FC27" w:rsidR="00DB117C" w:rsidRPr="00DB117C" w:rsidRDefault="00DB117C" w:rsidP="00DB117C">
      <w:pPr>
        <w:tabs>
          <w:tab w:val="left" w:pos="719"/>
        </w:tabs>
        <w:jc w:val="both"/>
        <w:rPr>
          <w:sz w:val="24"/>
          <w:lang w:val="en-US"/>
        </w:rPr>
      </w:pPr>
      <w:proofErr w:type="spellStart"/>
      <w:r w:rsidRPr="00DB117C">
        <w:rPr>
          <w:sz w:val="24"/>
          <w:lang w:val="en-US"/>
        </w:rPr>
        <w:t>Pagesat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kryhen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dy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herë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në</w:t>
      </w:r>
      <w:proofErr w:type="spellEnd"/>
      <w:r w:rsidRPr="00DB117C">
        <w:rPr>
          <w:sz w:val="24"/>
          <w:lang w:val="en-US"/>
        </w:rPr>
        <w:t xml:space="preserve"> vit, pas </w:t>
      </w:r>
      <w:proofErr w:type="spellStart"/>
      <w:r w:rsidRPr="00DB117C">
        <w:rPr>
          <w:sz w:val="24"/>
          <w:lang w:val="en-US"/>
        </w:rPr>
        <w:t>verifikimit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nga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Komisioni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Evropian</w:t>
      </w:r>
      <w:proofErr w:type="spellEnd"/>
      <w:r w:rsidRPr="00DB117C">
        <w:rPr>
          <w:sz w:val="24"/>
          <w:lang w:val="en-US"/>
        </w:rPr>
        <w:t xml:space="preserve"> (DG NEAR). </w:t>
      </w:r>
    </w:p>
    <w:p w14:paraId="7678871A" w14:textId="1BB1F65F" w:rsidR="00DB117C" w:rsidRDefault="00DB117C" w:rsidP="00DB117C">
      <w:pPr>
        <w:tabs>
          <w:tab w:val="left" w:pos="719"/>
        </w:tabs>
        <w:jc w:val="both"/>
        <w:rPr>
          <w:sz w:val="24"/>
          <w:lang w:val="en-US"/>
        </w:rPr>
      </w:pPr>
      <w:proofErr w:type="spellStart"/>
      <w:r w:rsidRPr="00DB117C">
        <w:rPr>
          <w:sz w:val="24"/>
          <w:lang w:val="en-US"/>
        </w:rPr>
        <w:t>Agjenda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Kombëtare</w:t>
      </w:r>
      <w:proofErr w:type="spellEnd"/>
      <w:r w:rsidRPr="00DB117C">
        <w:rPr>
          <w:sz w:val="24"/>
          <w:lang w:val="en-US"/>
        </w:rPr>
        <w:t xml:space="preserve"> e </w:t>
      </w:r>
      <w:proofErr w:type="spellStart"/>
      <w:r w:rsidRPr="00DB117C">
        <w:rPr>
          <w:sz w:val="24"/>
          <w:lang w:val="en-US"/>
        </w:rPr>
        <w:t>Reformave</w:t>
      </w:r>
      <w:proofErr w:type="spellEnd"/>
      <w:r w:rsidRPr="00DB117C">
        <w:rPr>
          <w:sz w:val="24"/>
          <w:lang w:val="en-US"/>
        </w:rPr>
        <w:t xml:space="preserve"> 2024–2027 </w:t>
      </w:r>
      <w:proofErr w:type="spellStart"/>
      <w:r w:rsidRPr="00DB117C">
        <w:rPr>
          <w:sz w:val="24"/>
          <w:lang w:val="en-US"/>
        </w:rPr>
        <w:t>strukturohet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në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pesë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fusha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politikash</w:t>
      </w:r>
      <w:proofErr w:type="spellEnd"/>
      <w:r w:rsidRPr="00DB117C">
        <w:rPr>
          <w:sz w:val="24"/>
          <w:lang w:val="en-US"/>
        </w:rPr>
        <w:t xml:space="preserve">, </w:t>
      </w:r>
      <w:proofErr w:type="spellStart"/>
      <w:r w:rsidRPr="00DB117C">
        <w:rPr>
          <w:sz w:val="24"/>
          <w:lang w:val="en-US"/>
        </w:rPr>
        <w:t>ku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veçohet</w:t>
      </w:r>
      <w:proofErr w:type="spellEnd"/>
      <w:r w:rsidRPr="00DB117C">
        <w:rPr>
          <w:sz w:val="24"/>
          <w:lang w:val="en-US"/>
        </w:rPr>
        <w:t xml:space="preserve">: </w:t>
      </w:r>
    </w:p>
    <w:p w14:paraId="1545490C" w14:textId="77777777" w:rsidR="007C3E0A" w:rsidRPr="00DB117C" w:rsidRDefault="007C3E0A" w:rsidP="00DB117C">
      <w:pPr>
        <w:tabs>
          <w:tab w:val="left" w:pos="719"/>
        </w:tabs>
        <w:jc w:val="both"/>
        <w:rPr>
          <w:sz w:val="24"/>
          <w:lang w:val="en-US"/>
        </w:rPr>
      </w:pPr>
    </w:p>
    <w:p w14:paraId="08E3DC6C" w14:textId="4C9957F2" w:rsidR="00DB117C" w:rsidRPr="00DB117C" w:rsidRDefault="00DB117C" w:rsidP="00DB117C">
      <w:pPr>
        <w:numPr>
          <w:ilvl w:val="0"/>
          <w:numId w:val="28"/>
        </w:numPr>
        <w:tabs>
          <w:tab w:val="left" w:pos="719"/>
        </w:tabs>
        <w:jc w:val="both"/>
        <w:rPr>
          <w:sz w:val="24"/>
          <w:lang w:val="en-US"/>
        </w:rPr>
      </w:pPr>
      <w:r w:rsidRPr="00DB117C">
        <w:rPr>
          <w:b/>
          <w:bCs/>
          <w:sz w:val="24"/>
          <w:lang w:val="en-US"/>
        </w:rPr>
        <w:t xml:space="preserve">Fusha V: </w:t>
      </w:r>
      <w:proofErr w:type="spellStart"/>
      <w:r w:rsidRPr="00DB117C">
        <w:rPr>
          <w:b/>
          <w:bCs/>
          <w:sz w:val="24"/>
          <w:lang w:val="en-US"/>
        </w:rPr>
        <w:t>Shteti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i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së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drejtës</w:t>
      </w:r>
      <w:proofErr w:type="spellEnd"/>
      <w:r w:rsidRPr="00DB117C">
        <w:rPr>
          <w:b/>
          <w:bCs/>
          <w:sz w:val="24"/>
          <w:lang w:val="en-US"/>
        </w:rPr>
        <w:t xml:space="preserve"> dhe </w:t>
      </w:r>
      <w:proofErr w:type="spellStart"/>
      <w:r w:rsidRPr="00DB117C">
        <w:rPr>
          <w:b/>
          <w:bCs/>
          <w:sz w:val="24"/>
          <w:lang w:val="en-US"/>
        </w:rPr>
        <w:t>të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drejtat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themelore</w:t>
      </w:r>
      <w:proofErr w:type="spellEnd"/>
      <w:r w:rsidRPr="00DB117C">
        <w:rPr>
          <w:sz w:val="24"/>
          <w:lang w:val="en-US"/>
        </w:rPr>
        <w:t xml:space="preserve"> (€267.8 </w:t>
      </w:r>
      <w:proofErr w:type="spellStart"/>
      <w:r w:rsidRPr="00DB117C">
        <w:rPr>
          <w:sz w:val="24"/>
          <w:lang w:val="en-US"/>
        </w:rPr>
        <w:t>milionë</w:t>
      </w:r>
      <w:proofErr w:type="spellEnd"/>
      <w:r w:rsidRPr="00DB117C">
        <w:rPr>
          <w:sz w:val="24"/>
          <w:lang w:val="en-US"/>
        </w:rPr>
        <w:t xml:space="preserve"> </w:t>
      </w:r>
      <w:r>
        <w:rPr>
          <w:sz w:val="24"/>
          <w:lang w:val="en-US"/>
        </w:rPr>
        <w:t>-</w:t>
      </w:r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alokimi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më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i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lartë</w:t>
      </w:r>
      <w:proofErr w:type="spellEnd"/>
      <w:r w:rsidRPr="00DB117C">
        <w:rPr>
          <w:sz w:val="24"/>
          <w:lang w:val="en-US"/>
        </w:rPr>
        <w:t xml:space="preserve">). </w:t>
      </w:r>
      <w:proofErr w:type="spellStart"/>
      <w:r w:rsidRPr="00DB117C">
        <w:rPr>
          <w:sz w:val="24"/>
          <w:lang w:val="en-US"/>
        </w:rPr>
        <w:t>Synon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thellimin</w:t>
      </w:r>
      <w:proofErr w:type="spellEnd"/>
      <w:r w:rsidRPr="00DB117C">
        <w:rPr>
          <w:sz w:val="24"/>
          <w:lang w:val="en-US"/>
        </w:rPr>
        <w:t xml:space="preserve"> e </w:t>
      </w:r>
      <w:proofErr w:type="spellStart"/>
      <w:r w:rsidRPr="00DB117C">
        <w:rPr>
          <w:sz w:val="24"/>
          <w:lang w:val="en-US"/>
        </w:rPr>
        <w:t>reformës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në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drejtësi</w:t>
      </w:r>
      <w:proofErr w:type="spellEnd"/>
      <w:r w:rsidRPr="00DB117C">
        <w:rPr>
          <w:sz w:val="24"/>
          <w:lang w:val="en-US"/>
        </w:rPr>
        <w:t xml:space="preserve">, </w:t>
      </w:r>
      <w:proofErr w:type="spellStart"/>
      <w:r w:rsidRPr="00DB117C">
        <w:rPr>
          <w:sz w:val="24"/>
          <w:lang w:val="en-US"/>
        </w:rPr>
        <w:t>luftën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kundër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korrupsionit</w:t>
      </w:r>
      <w:proofErr w:type="spellEnd"/>
      <w:r w:rsidRPr="00DB117C">
        <w:rPr>
          <w:sz w:val="24"/>
          <w:lang w:val="en-US"/>
        </w:rPr>
        <w:t xml:space="preserve"> e </w:t>
      </w:r>
      <w:proofErr w:type="spellStart"/>
      <w:r w:rsidRPr="00DB117C">
        <w:rPr>
          <w:sz w:val="24"/>
          <w:lang w:val="en-US"/>
        </w:rPr>
        <w:t>krimit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të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organizuar</w:t>
      </w:r>
      <w:proofErr w:type="spellEnd"/>
      <w:r w:rsidRPr="00DB117C">
        <w:rPr>
          <w:sz w:val="24"/>
          <w:lang w:val="en-US"/>
        </w:rPr>
        <w:t xml:space="preserve">, </w:t>
      </w:r>
      <w:proofErr w:type="spellStart"/>
      <w:r w:rsidRPr="00DB117C">
        <w:rPr>
          <w:sz w:val="24"/>
          <w:lang w:val="en-US"/>
        </w:rPr>
        <w:t>mbrojtjen</w:t>
      </w:r>
      <w:proofErr w:type="spellEnd"/>
      <w:r w:rsidRPr="00DB117C">
        <w:rPr>
          <w:sz w:val="24"/>
          <w:lang w:val="en-US"/>
        </w:rPr>
        <w:t xml:space="preserve"> e </w:t>
      </w:r>
      <w:proofErr w:type="spellStart"/>
      <w:r w:rsidRPr="00DB117C">
        <w:rPr>
          <w:sz w:val="24"/>
          <w:lang w:val="en-US"/>
        </w:rPr>
        <w:t>të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drejtave</w:t>
      </w:r>
      <w:proofErr w:type="spellEnd"/>
      <w:r w:rsidRPr="00DB117C">
        <w:rPr>
          <w:sz w:val="24"/>
          <w:lang w:val="en-US"/>
        </w:rPr>
        <w:t xml:space="preserve">, </w:t>
      </w:r>
      <w:proofErr w:type="spellStart"/>
      <w:r w:rsidRPr="00DB117C">
        <w:rPr>
          <w:sz w:val="24"/>
          <w:lang w:val="en-US"/>
        </w:rPr>
        <w:t>lirinë</w:t>
      </w:r>
      <w:proofErr w:type="spellEnd"/>
      <w:r w:rsidRPr="00DB117C">
        <w:rPr>
          <w:sz w:val="24"/>
          <w:lang w:val="en-US"/>
        </w:rPr>
        <w:t xml:space="preserve"> e medias dhe </w:t>
      </w:r>
      <w:proofErr w:type="spellStart"/>
      <w:r w:rsidRPr="00DB117C">
        <w:rPr>
          <w:sz w:val="24"/>
          <w:lang w:val="en-US"/>
        </w:rPr>
        <w:t>shoqërinë</w:t>
      </w:r>
      <w:proofErr w:type="spellEnd"/>
      <w:r w:rsidRPr="00DB117C">
        <w:rPr>
          <w:sz w:val="24"/>
          <w:lang w:val="en-US"/>
        </w:rPr>
        <w:t xml:space="preserve"> civile. </w:t>
      </w:r>
    </w:p>
    <w:p w14:paraId="288BC4F9" w14:textId="31CFC3EB" w:rsidR="00DB117C" w:rsidRDefault="00DB117C" w:rsidP="00DB117C">
      <w:pPr>
        <w:numPr>
          <w:ilvl w:val="0"/>
          <w:numId w:val="28"/>
        </w:numPr>
        <w:tabs>
          <w:tab w:val="left" w:pos="719"/>
        </w:tabs>
        <w:jc w:val="both"/>
        <w:rPr>
          <w:sz w:val="24"/>
          <w:lang w:val="en-US"/>
        </w:rPr>
      </w:pPr>
      <w:proofErr w:type="spellStart"/>
      <w:r w:rsidRPr="00DB117C">
        <w:rPr>
          <w:b/>
          <w:bCs/>
          <w:sz w:val="24"/>
          <w:lang w:val="en-US"/>
        </w:rPr>
        <w:t>Institucionet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përgjegjëse</w:t>
      </w:r>
      <w:proofErr w:type="spellEnd"/>
      <w:r w:rsidRPr="00DB117C">
        <w:rPr>
          <w:b/>
          <w:bCs/>
          <w:sz w:val="24"/>
          <w:lang w:val="en-US"/>
        </w:rPr>
        <w:t>:</w:t>
      </w:r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Ministria</w:t>
      </w:r>
      <w:proofErr w:type="spellEnd"/>
      <w:r w:rsidRPr="00DB117C">
        <w:rPr>
          <w:sz w:val="24"/>
          <w:lang w:val="en-US"/>
        </w:rPr>
        <w:t xml:space="preserve"> e </w:t>
      </w:r>
      <w:proofErr w:type="spellStart"/>
      <w:r w:rsidRPr="00DB117C">
        <w:rPr>
          <w:sz w:val="24"/>
          <w:lang w:val="en-US"/>
        </w:rPr>
        <w:t>Drejtësisë</w:t>
      </w:r>
      <w:proofErr w:type="spellEnd"/>
      <w:r w:rsidRPr="00DB117C">
        <w:rPr>
          <w:sz w:val="24"/>
          <w:lang w:val="en-US"/>
        </w:rPr>
        <w:t xml:space="preserve">, </w:t>
      </w:r>
      <w:proofErr w:type="spellStart"/>
      <w:r w:rsidRPr="00DB117C">
        <w:rPr>
          <w:sz w:val="24"/>
          <w:lang w:val="en-US"/>
        </w:rPr>
        <w:t>Organet</w:t>
      </w:r>
      <w:proofErr w:type="spellEnd"/>
      <w:r w:rsidRPr="00DB117C">
        <w:rPr>
          <w:sz w:val="24"/>
          <w:lang w:val="en-US"/>
        </w:rPr>
        <w:t xml:space="preserve"> e </w:t>
      </w:r>
      <w:proofErr w:type="spellStart"/>
      <w:r w:rsidRPr="00DB117C">
        <w:rPr>
          <w:sz w:val="24"/>
          <w:lang w:val="en-US"/>
        </w:rPr>
        <w:t>Pavarura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të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Gjyqësorit</w:t>
      </w:r>
      <w:proofErr w:type="spellEnd"/>
      <w:r w:rsidRPr="00DB117C">
        <w:rPr>
          <w:sz w:val="24"/>
          <w:lang w:val="en-US"/>
        </w:rPr>
        <w:t xml:space="preserve">, </w:t>
      </w:r>
      <w:proofErr w:type="spellStart"/>
      <w:r w:rsidRPr="00DB117C">
        <w:rPr>
          <w:sz w:val="24"/>
          <w:lang w:val="en-US"/>
        </w:rPr>
        <w:t>Ministria</w:t>
      </w:r>
      <w:proofErr w:type="spellEnd"/>
      <w:r w:rsidRPr="00DB117C">
        <w:rPr>
          <w:sz w:val="24"/>
          <w:lang w:val="en-US"/>
        </w:rPr>
        <w:t xml:space="preserve"> e </w:t>
      </w:r>
      <w:proofErr w:type="spellStart"/>
      <w:r w:rsidRPr="00DB117C">
        <w:rPr>
          <w:sz w:val="24"/>
          <w:lang w:val="en-US"/>
        </w:rPr>
        <w:t>Brendshme</w:t>
      </w:r>
      <w:proofErr w:type="spellEnd"/>
      <w:r w:rsidRPr="00DB117C">
        <w:rPr>
          <w:sz w:val="24"/>
          <w:lang w:val="en-US"/>
        </w:rPr>
        <w:t xml:space="preserve">, MEPJ, MSMS, FINT dhe MAPA. </w:t>
      </w:r>
    </w:p>
    <w:p w14:paraId="0A9BE285" w14:textId="77777777" w:rsidR="00DB117C" w:rsidRPr="00DB117C" w:rsidRDefault="00DB117C" w:rsidP="00DB117C">
      <w:pPr>
        <w:tabs>
          <w:tab w:val="left" w:pos="719"/>
        </w:tabs>
        <w:ind w:left="720"/>
        <w:jc w:val="both"/>
        <w:rPr>
          <w:sz w:val="24"/>
          <w:lang w:val="en-US"/>
        </w:rPr>
      </w:pPr>
    </w:p>
    <w:p w14:paraId="15103E9B" w14:textId="77777777" w:rsidR="00DB117C" w:rsidRPr="00DB117C" w:rsidRDefault="00DB117C" w:rsidP="00DB117C">
      <w:pPr>
        <w:tabs>
          <w:tab w:val="left" w:pos="719"/>
        </w:tabs>
        <w:jc w:val="both"/>
        <w:rPr>
          <w:b/>
          <w:bCs/>
          <w:sz w:val="24"/>
          <w:lang w:val="en-US"/>
        </w:rPr>
      </w:pPr>
      <w:r w:rsidRPr="00DB117C">
        <w:rPr>
          <w:b/>
          <w:bCs/>
          <w:sz w:val="24"/>
          <w:lang w:val="en-US"/>
        </w:rPr>
        <w:t xml:space="preserve">Roli </w:t>
      </w:r>
      <w:proofErr w:type="spellStart"/>
      <w:r w:rsidRPr="00DB117C">
        <w:rPr>
          <w:b/>
          <w:bCs/>
          <w:sz w:val="24"/>
          <w:lang w:val="en-US"/>
        </w:rPr>
        <w:t>i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Ministrisë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së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Drejtësisë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në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Zbatimin</w:t>
      </w:r>
      <w:proofErr w:type="spellEnd"/>
      <w:r w:rsidRPr="00DB117C">
        <w:rPr>
          <w:b/>
          <w:bCs/>
          <w:sz w:val="24"/>
          <w:lang w:val="en-US"/>
        </w:rPr>
        <w:t xml:space="preserve"> e </w:t>
      </w:r>
      <w:proofErr w:type="spellStart"/>
      <w:r w:rsidRPr="00DB117C">
        <w:rPr>
          <w:b/>
          <w:bCs/>
          <w:sz w:val="24"/>
          <w:lang w:val="en-US"/>
        </w:rPr>
        <w:t>Instrumentit</w:t>
      </w:r>
      <w:proofErr w:type="spellEnd"/>
      <w:r w:rsidRPr="00DB117C">
        <w:rPr>
          <w:b/>
          <w:bCs/>
          <w:sz w:val="24"/>
          <w:lang w:val="en-US"/>
        </w:rPr>
        <w:t xml:space="preserve"> RGF 2024-2027</w:t>
      </w:r>
    </w:p>
    <w:p w14:paraId="29874AD9" w14:textId="2F4FBC29" w:rsidR="007C3E0A" w:rsidRDefault="00DB117C" w:rsidP="00993994">
      <w:pPr>
        <w:tabs>
          <w:tab w:val="left" w:pos="719"/>
        </w:tabs>
        <w:jc w:val="both"/>
        <w:rPr>
          <w:sz w:val="24"/>
          <w:lang w:val="en-US"/>
        </w:rPr>
      </w:pPr>
      <w:proofErr w:type="spellStart"/>
      <w:r w:rsidRPr="00DB117C">
        <w:rPr>
          <w:sz w:val="24"/>
          <w:lang w:val="en-US"/>
        </w:rPr>
        <w:t>Ministria</w:t>
      </w:r>
      <w:proofErr w:type="spellEnd"/>
      <w:r w:rsidRPr="00DB117C">
        <w:rPr>
          <w:sz w:val="24"/>
          <w:lang w:val="en-US"/>
        </w:rPr>
        <w:t xml:space="preserve"> e </w:t>
      </w:r>
      <w:proofErr w:type="spellStart"/>
      <w:r w:rsidRPr="00DB117C">
        <w:rPr>
          <w:sz w:val="24"/>
          <w:lang w:val="en-US"/>
        </w:rPr>
        <w:t>Drejtësisë</w:t>
      </w:r>
      <w:proofErr w:type="spellEnd"/>
      <w:r w:rsidR="007C3E0A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koordinon</w:t>
      </w:r>
      <w:proofErr w:type="spellEnd"/>
      <w:r w:rsidRPr="00DB117C">
        <w:rPr>
          <w:sz w:val="24"/>
          <w:lang w:val="en-US"/>
        </w:rPr>
        <w:t xml:space="preserve"> dhe </w:t>
      </w:r>
      <w:proofErr w:type="spellStart"/>
      <w:r w:rsidRPr="00DB117C">
        <w:rPr>
          <w:sz w:val="24"/>
          <w:lang w:val="en-US"/>
        </w:rPr>
        <w:t>monitoron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përmbushjen</w:t>
      </w:r>
      <w:proofErr w:type="spellEnd"/>
      <w:r w:rsidRPr="00DB117C">
        <w:rPr>
          <w:sz w:val="24"/>
          <w:lang w:val="en-US"/>
        </w:rPr>
        <w:t xml:space="preserve"> e </w:t>
      </w:r>
      <w:proofErr w:type="spellStart"/>
      <w:r w:rsidRPr="00DB117C">
        <w:rPr>
          <w:sz w:val="24"/>
          <w:lang w:val="en-US"/>
        </w:rPr>
        <w:t>hapave</w:t>
      </w:r>
      <w:proofErr w:type="spellEnd"/>
      <w:r w:rsidRPr="00DB117C">
        <w:rPr>
          <w:sz w:val="24"/>
          <w:lang w:val="en-US"/>
        </w:rPr>
        <w:t xml:space="preserve"> dhe </w:t>
      </w:r>
      <w:proofErr w:type="spellStart"/>
      <w:r w:rsidRPr="00DB117C">
        <w:rPr>
          <w:sz w:val="24"/>
          <w:lang w:val="en-US"/>
        </w:rPr>
        <w:t>masave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prioritare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të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përcaktuara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në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Agjendën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Kombëtare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të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Reformave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sz w:val="24"/>
          <w:lang w:val="en-US"/>
        </w:rPr>
        <w:t>për</w:t>
      </w:r>
      <w:proofErr w:type="spellEnd"/>
      <w:r w:rsidRPr="00DB117C">
        <w:rPr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Fushën</w:t>
      </w:r>
      <w:proofErr w:type="spellEnd"/>
      <w:r w:rsidRPr="00DB117C">
        <w:rPr>
          <w:b/>
          <w:bCs/>
          <w:sz w:val="24"/>
          <w:lang w:val="en-US"/>
        </w:rPr>
        <w:t xml:space="preserve"> V: </w:t>
      </w:r>
      <w:proofErr w:type="spellStart"/>
      <w:r w:rsidRPr="00DB117C">
        <w:rPr>
          <w:b/>
          <w:bCs/>
          <w:sz w:val="24"/>
          <w:lang w:val="en-US"/>
        </w:rPr>
        <w:t>Shteti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i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së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drejtës</w:t>
      </w:r>
      <w:proofErr w:type="spellEnd"/>
      <w:r w:rsidRPr="00DB117C">
        <w:rPr>
          <w:b/>
          <w:bCs/>
          <w:sz w:val="24"/>
          <w:lang w:val="en-US"/>
        </w:rPr>
        <w:t xml:space="preserve"> dhe </w:t>
      </w:r>
      <w:proofErr w:type="spellStart"/>
      <w:r w:rsidRPr="00DB117C">
        <w:rPr>
          <w:b/>
          <w:bCs/>
          <w:sz w:val="24"/>
          <w:lang w:val="en-US"/>
        </w:rPr>
        <w:t>të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drejtat</w:t>
      </w:r>
      <w:proofErr w:type="spellEnd"/>
      <w:r w:rsidRPr="00DB117C">
        <w:rPr>
          <w:b/>
          <w:bCs/>
          <w:sz w:val="24"/>
          <w:lang w:val="en-US"/>
        </w:rPr>
        <w:t xml:space="preserve"> </w:t>
      </w:r>
      <w:proofErr w:type="spellStart"/>
      <w:r w:rsidRPr="00DB117C">
        <w:rPr>
          <w:b/>
          <w:bCs/>
          <w:sz w:val="24"/>
          <w:lang w:val="en-US"/>
        </w:rPr>
        <w:t>themelore</w:t>
      </w:r>
      <w:proofErr w:type="spellEnd"/>
      <w:r w:rsidR="007C3E0A">
        <w:rPr>
          <w:sz w:val="24"/>
          <w:lang w:val="en-US"/>
        </w:rPr>
        <w:t>.</w:t>
      </w:r>
    </w:p>
    <w:p w14:paraId="666F01EE" w14:textId="754B8F36" w:rsidR="00993994" w:rsidRPr="00993994" w:rsidRDefault="00993994" w:rsidP="00993994">
      <w:pPr>
        <w:tabs>
          <w:tab w:val="left" w:pos="719"/>
        </w:tabs>
        <w:jc w:val="both"/>
        <w:rPr>
          <w:b/>
          <w:bCs/>
          <w:sz w:val="24"/>
        </w:rPr>
      </w:pPr>
      <w:r w:rsidRPr="00993994">
        <w:rPr>
          <w:b/>
          <w:bCs/>
          <w:sz w:val="24"/>
        </w:rPr>
        <w:lastRenderedPageBreak/>
        <w:t>Kuadri ligjor</w:t>
      </w:r>
    </w:p>
    <w:p w14:paraId="4BA9F501" w14:textId="77777777" w:rsidR="00993994" w:rsidRPr="00993994" w:rsidRDefault="00993994" w:rsidP="00993994">
      <w:pPr>
        <w:tabs>
          <w:tab w:val="left" w:pos="719"/>
        </w:tabs>
        <w:jc w:val="both"/>
        <w:rPr>
          <w:b/>
          <w:bCs/>
          <w:sz w:val="24"/>
        </w:rPr>
      </w:pPr>
    </w:p>
    <w:p w14:paraId="522916A2" w14:textId="77777777" w:rsidR="00993994" w:rsidRPr="00993994" w:rsidRDefault="00993994" w:rsidP="00993994">
      <w:pPr>
        <w:numPr>
          <w:ilvl w:val="0"/>
          <w:numId w:val="9"/>
        </w:numPr>
        <w:tabs>
          <w:tab w:val="left" w:pos="719"/>
        </w:tabs>
        <w:jc w:val="both"/>
        <w:rPr>
          <w:sz w:val="24"/>
        </w:rPr>
      </w:pPr>
      <w:r w:rsidRPr="00993994">
        <w:rPr>
          <w:sz w:val="24"/>
        </w:rPr>
        <w:t>Rregullorja (BE) nr. 1449/2024 e Parlamentit Evropian dhe e Këshillit, e datës 14 maj 2024 Për krijimin e Facilitetit për Reforma dhe Rritje për Ballkanin Perëndimor.</w:t>
      </w:r>
    </w:p>
    <w:p w14:paraId="0D561494" w14:textId="77777777" w:rsidR="00993994" w:rsidRPr="00993994" w:rsidRDefault="00993994" w:rsidP="00993994">
      <w:pPr>
        <w:numPr>
          <w:ilvl w:val="0"/>
          <w:numId w:val="9"/>
        </w:numPr>
        <w:tabs>
          <w:tab w:val="left" w:pos="719"/>
        </w:tabs>
        <w:jc w:val="both"/>
        <w:rPr>
          <w:sz w:val="24"/>
        </w:rPr>
      </w:pPr>
      <w:r w:rsidRPr="00993994">
        <w:rPr>
          <w:sz w:val="24"/>
        </w:rPr>
        <w:t>Ligj Nr. 19/2025 ''Për ratifikimin e Marrëveshjes së Facilitetit ndërmjet Republikës së Shqipërisë, të përfaqësuar nga Këshilli i Ministrave, dhe Bashkimit Evropian, të përfaqësuar nga Komisioni, për rregullimet specifike për zbatimin e mbështetjes së BE-së për Republikën e Shqipërisë, në kuadër të Facilitetit për Reforma dhe Rritje''.</w:t>
      </w:r>
    </w:p>
    <w:p w14:paraId="3A602F6F" w14:textId="77777777" w:rsidR="00993994" w:rsidRPr="00993994" w:rsidRDefault="00993994" w:rsidP="00993994">
      <w:pPr>
        <w:numPr>
          <w:ilvl w:val="0"/>
          <w:numId w:val="9"/>
        </w:numPr>
        <w:tabs>
          <w:tab w:val="left" w:pos="719"/>
        </w:tabs>
        <w:jc w:val="both"/>
        <w:rPr>
          <w:sz w:val="24"/>
        </w:rPr>
      </w:pPr>
      <w:r w:rsidRPr="00993994">
        <w:rPr>
          <w:sz w:val="24"/>
        </w:rPr>
        <w:t>VKM nr. 621, datë 10.10.2024 ''Për miratimin e dokumentit të politikës Agjenda Kombëtare e Reformave 2024–2027, në kuadër të instrumentit të Bashkimit Evropian “Faciliteti për Reforma dhe Rritje për Ballkanin Perëndimor''.</w:t>
      </w:r>
    </w:p>
    <w:p w14:paraId="17087B9C" w14:textId="77777777" w:rsidR="00993994" w:rsidRPr="00993994" w:rsidRDefault="00993994" w:rsidP="00993994">
      <w:pPr>
        <w:numPr>
          <w:ilvl w:val="0"/>
          <w:numId w:val="9"/>
        </w:numPr>
        <w:tabs>
          <w:tab w:val="left" w:pos="719"/>
        </w:tabs>
        <w:jc w:val="both"/>
        <w:rPr>
          <w:sz w:val="24"/>
        </w:rPr>
      </w:pPr>
      <w:r w:rsidRPr="00993994">
        <w:rPr>
          <w:sz w:val="24"/>
        </w:rPr>
        <w:t>VKM nr. 252, datë 2.5.2025 ''Për përcaktimin e funksioneve, përgjegjësive dhe marrëdhënieve midis autoriteteve dhe strukturave përgjegjëse për koordinimin dhe raportimin, sipas parashikimeve të Marrëveshjes së Facilitetit, ratifikuar me Ligjin nr. 19/2025 ''.</w:t>
      </w:r>
    </w:p>
    <w:p w14:paraId="3B7AD1AF" w14:textId="77777777" w:rsidR="00993994" w:rsidRPr="00993994" w:rsidRDefault="00993994" w:rsidP="00993994">
      <w:pPr>
        <w:numPr>
          <w:ilvl w:val="0"/>
          <w:numId w:val="9"/>
        </w:numPr>
        <w:tabs>
          <w:tab w:val="left" w:pos="719"/>
        </w:tabs>
        <w:jc w:val="both"/>
        <w:rPr>
          <w:sz w:val="24"/>
        </w:rPr>
      </w:pPr>
      <w:r w:rsidRPr="00993994">
        <w:rPr>
          <w:sz w:val="24"/>
        </w:rPr>
        <w:t>Urdhër i Ministrit të Drejtësisë nr. 305 datë 09.06.2026 “Për përcaktimin e strukturave përgjegjëse për përmbushjen e detyrave në kuadër të Facilitetit për Reforma dhe Rritje (RGF)”.</w:t>
      </w:r>
    </w:p>
    <w:p w14:paraId="47D9D257" w14:textId="0A673CCF" w:rsidR="00D77B8E" w:rsidRDefault="00D77B8E" w:rsidP="00993994">
      <w:pPr>
        <w:tabs>
          <w:tab w:val="left" w:pos="719"/>
        </w:tabs>
        <w:jc w:val="both"/>
        <w:rPr>
          <w:sz w:val="24"/>
        </w:rPr>
      </w:pPr>
    </w:p>
    <w:p w14:paraId="47EEE108" w14:textId="323BD5BC" w:rsidR="00DB2A5F" w:rsidRDefault="00DB2A5F" w:rsidP="00DB2A5F">
      <w:pPr>
        <w:pStyle w:val="NormalWeb"/>
        <w:jc w:val="both"/>
        <w:rPr>
          <w:b/>
          <w:bCs/>
          <w:color w:val="000000"/>
        </w:rPr>
      </w:pPr>
      <w:proofErr w:type="spellStart"/>
      <w:r w:rsidRPr="00DB2A5F">
        <w:rPr>
          <w:b/>
          <w:bCs/>
          <w:color w:val="000000"/>
        </w:rPr>
        <w:t>Hapat</w:t>
      </w:r>
      <w:proofErr w:type="spellEnd"/>
      <w:r w:rsidRPr="00DB2A5F">
        <w:rPr>
          <w:b/>
          <w:bCs/>
          <w:color w:val="000000"/>
        </w:rPr>
        <w:t xml:space="preserve"> e </w:t>
      </w:r>
      <w:proofErr w:type="spellStart"/>
      <w:r w:rsidRPr="00DB2A5F">
        <w:rPr>
          <w:b/>
          <w:bCs/>
          <w:color w:val="000000"/>
        </w:rPr>
        <w:t>Agjendës</w:t>
      </w:r>
      <w:proofErr w:type="spellEnd"/>
      <w:r w:rsidRPr="00DB2A5F">
        <w:rPr>
          <w:b/>
          <w:bCs/>
          <w:color w:val="000000"/>
        </w:rPr>
        <w:t xml:space="preserve"> </w:t>
      </w:r>
      <w:proofErr w:type="spellStart"/>
      <w:r w:rsidRPr="00DB2A5F">
        <w:rPr>
          <w:b/>
          <w:bCs/>
          <w:color w:val="000000"/>
        </w:rPr>
        <w:t>së</w:t>
      </w:r>
      <w:proofErr w:type="spellEnd"/>
      <w:r w:rsidRPr="00DB2A5F">
        <w:rPr>
          <w:b/>
          <w:bCs/>
          <w:color w:val="000000"/>
        </w:rPr>
        <w:t xml:space="preserve"> </w:t>
      </w:r>
      <w:proofErr w:type="spellStart"/>
      <w:r w:rsidRPr="00DB2A5F">
        <w:rPr>
          <w:b/>
          <w:bCs/>
          <w:color w:val="000000"/>
        </w:rPr>
        <w:t>Reformave</w:t>
      </w:r>
      <w:proofErr w:type="spellEnd"/>
      <w:r w:rsidRPr="00DB2A5F">
        <w:rPr>
          <w:b/>
          <w:bCs/>
          <w:color w:val="000000"/>
        </w:rPr>
        <w:t xml:space="preserve"> </w:t>
      </w:r>
      <w:proofErr w:type="spellStart"/>
      <w:r w:rsidRPr="00DB2A5F">
        <w:rPr>
          <w:b/>
          <w:bCs/>
          <w:color w:val="000000"/>
        </w:rPr>
        <w:t>nën</w:t>
      </w:r>
      <w:proofErr w:type="spellEnd"/>
      <w:r w:rsidRPr="00DB2A5F">
        <w:rPr>
          <w:b/>
          <w:bCs/>
          <w:color w:val="000000"/>
        </w:rPr>
        <w:t xml:space="preserve"> </w:t>
      </w:r>
      <w:proofErr w:type="spellStart"/>
      <w:r w:rsidRPr="00DB2A5F">
        <w:rPr>
          <w:b/>
          <w:bCs/>
          <w:color w:val="000000"/>
        </w:rPr>
        <w:t>koordinimin</w:t>
      </w:r>
      <w:proofErr w:type="spellEnd"/>
      <w:r w:rsidRPr="00DB2A5F">
        <w:rPr>
          <w:b/>
          <w:bCs/>
          <w:color w:val="000000"/>
        </w:rPr>
        <w:t xml:space="preserve"> e </w:t>
      </w:r>
      <w:proofErr w:type="spellStart"/>
      <w:r w:rsidRPr="00DB2A5F">
        <w:rPr>
          <w:b/>
          <w:bCs/>
          <w:color w:val="000000"/>
        </w:rPr>
        <w:t>Ministrisë</w:t>
      </w:r>
      <w:proofErr w:type="spellEnd"/>
      <w:r w:rsidRPr="00DB2A5F">
        <w:rPr>
          <w:b/>
          <w:bCs/>
          <w:color w:val="000000"/>
        </w:rPr>
        <w:t xml:space="preserve"> </w:t>
      </w:r>
      <w:proofErr w:type="spellStart"/>
      <w:r w:rsidRPr="00DB2A5F">
        <w:rPr>
          <w:b/>
          <w:bCs/>
          <w:color w:val="000000"/>
        </w:rPr>
        <w:t>së</w:t>
      </w:r>
      <w:proofErr w:type="spellEnd"/>
      <w:r w:rsidRPr="00DB2A5F">
        <w:rPr>
          <w:b/>
          <w:bCs/>
          <w:color w:val="000000"/>
        </w:rPr>
        <w:t xml:space="preserve"> </w:t>
      </w:r>
      <w:proofErr w:type="spellStart"/>
      <w:r w:rsidRPr="00DB2A5F">
        <w:rPr>
          <w:b/>
          <w:bCs/>
          <w:color w:val="000000"/>
        </w:rPr>
        <w:t>Drejtësisë</w:t>
      </w:r>
      <w:proofErr w:type="spellEnd"/>
      <w:r w:rsidRPr="00DB2A5F">
        <w:rPr>
          <w:b/>
          <w:bCs/>
          <w:color w:val="000000"/>
        </w:rPr>
        <w:t xml:space="preserve"> 2024-2027 (</w:t>
      </w:r>
      <w:proofErr w:type="spellStart"/>
      <w:r w:rsidRPr="00DB2A5F">
        <w:rPr>
          <w:b/>
          <w:bCs/>
          <w:color w:val="000000"/>
        </w:rPr>
        <w:t>Instrumenti</w:t>
      </w:r>
      <w:proofErr w:type="spellEnd"/>
      <w:r w:rsidRPr="00DB2A5F">
        <w:rPr>
          <w:b/>
          <w:bCs/>
          <w:color w:val="000000"/>
        </w:rPr>
        <w:t xml:space="preserve"> RGF)</w:t>
      </w:r>
      <w:r>
        <w:rPr>
          <w:b/>
          <w:bCs/>
          <w:color w:val="000000"/>
        </w:rPr>
        <w:t>:</w:t>
      </w:r>
    </w:p>
    <w:p w14:paraId="094EAB4E" w14:textId="76557824" w:rsidR="00DB2A5F" w:rsidRDefault="00DB2A5F" w:rsidP="00DB2A5F">
      <w:pPr>
        <w:pStyle w:val="NormalWeb"/>
        <w:jc w:val="both"/>
      </w:pPr>
      <w:proofErr w:type="spellStart"/>
      <w:r>
        <w:rPr>
          <w:b/>
          <w:bCs/>
        </w:rPr>
        <w:t>Dhjetor</w:t>
      </w:r>
      <w:proofErr w:type="spellEnd"/>
      <w:r>
        <w:rPr>
          <w:b/>
          <w:bCs/>
        </w:rPr>
        <w:t xml:space="preserve"> 2024</w:t>
      </w:r>
    </w:p>
    <w:p w14:paraId="2A0E88E2" w14:textId="77777777" w:rsidR="00DB2A5F" w:rsidRDefault="00DB2A5F" w:rsidP="00DB2A5F">
      <w:pPr>
        <w:pStyle w:val="NormalWeb"/>
        <w:numPr>
          <w:ilvl w:val="0"/>
          <w:numId w:val="20"/>
        </w:numPr>
        <w:jc w:val="both"/>
      </w:pPr>
      <w:r>
        <w:t>5.4.1 (</w:t>
      </w:r>
      <w:proofErr w:type="spellStart"/>
      <w:r>
        <w:t>Hapi</w:t>
      </w:r>
      <w:proofErr w:type="spellEnd"/>
      <w:r>
        <w:t xml:space="preserve"> 1): “</w:t>
      </w:r>
      <w:proofErr w:type="spellStart"/>
      <w:r>
        <w:t>Rastet</w:t>
      </w:r>
      <w:proofErr w:type="spellEnd"/>
      <w:r>
        <w:t xml:space="preserve"> e vetting-</w:t>
      </w:r>
      <w:proofErr w:type="spellStart"/>
      <w:r>
        <w:t>ut</w:t>
      </w:r>
      <w:proofErr w:type="spellEnd"/>
      <w:r>
        <w:t xml:space="preserve"> me </w:t>
      </w:r>
      <w:proofErr w:type="spellStart"/>
      <w:r>
        <w:t>dyshime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elementë</w:t>
      </w:r>
      <w:proofErr w:type="spellEnd"/>
      <w:r>
        <w:t xml:space="preserve"> </w:t>
      </w:r>
      <w:proofErr w:type="spellStart"/>
      <w:r>
        <w:t>kriminalë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përfunduara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shkallë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parë</w:t>
      </w:r>
      <w:proofErr w:type="spellEnd"/>
      <w:r>
        <w:t xml:space="preserve"> (KPK) [me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pushimi</w:t>
      </w:r>
      <w:proofErr w:type="spellEnd"/>
      <w:r>
        <w:t xml:space="preserve">], </w:t>
      </w:r>
      <w:proofErr w:type="spellStart"/>
      <w:r>
        <w:t>i</w:t>
      </w:r>
      <w:proofErr w:type="spellEnd"/>
      <w:r>
        <w:t xml:space="preserve"> </w:t>
      </w:r>
      <w:proofErr w:type="spellStart"/>
      <w:r>
        <w:t>referohen</w:t>
      </w:r>
      <w:proofErr w:type="spellEnd"/>
      <w:r>
        <w:t xml:space="preserve"> </w:t>
      </w:r>
      <w:proofErr w:type="spellStart"/>
      <w:r>
        <w:t>prokurorisë</w:t>
      </w:r>
      <w:proofErr w:type="spellEnd"/>
      <w:r>
        <w:t>.”</w:t>
      </w:r>
    </w:p>
    <w:p w14:paraId="0AA60CC3" w14:textId="77777777" w:rsidR="00DB2A5F" w:rsidRDefault="00DB2A5F" w:rsidP="00DB2A5F">
      <w:pPr>
        <w:pStyle w:val="NormalWeb"/>
        <w:jc w:val="both"/>
      </w:pPr>
      <w:proofErr w:type="spellStart"/>
      <w:r>
        <w:rPr>
          <w:b/>
          <w:bCs/>
        </w:rPr>
        <w:t>Qershor</w:t>
      </w:r>
      <w:proofErr w:type="spellEnd"/>
      <w:r>
        <w:rPr>
          <w:b/>
          <w:bCs/>
        </w:rPr>
        <w:t xml:space="preserve"> 2025</w:t>
      </w:r>
    </w:p>
    <w:p w14:paraId="1F445355" w14:textId="77777777" w:rsidR="00DB2A5F" w:rsidRDefault="00DB2A5F" w:rsidP="00DB2A5F">
      <w:pPr>
        <w:pStyle w:val="NormalWeb"/>
        <w:numPr>
          <w:ilvl w:val="0"/>
          <w:numId w:val="21"/>
        </w:numPr>
        <w:jc w:val="both"/>
      </w:pPr>
      <w:r>
        <w:t>5.4.1 (</w:t>
      </w:r>
      <w:proofErr w:type="spellStart"/>
      <w:r>
        <w:t>Hapi</w:t>
      </w:r>
      <w:proofErr w:type="spellEnd"/>
      <w:r>
        <w:t xml:space="preserve"> 1): “</w:t>
      </w:r>
      <w:proofErr w:type="spellStart"/>
      <w:r>
        <w:t>Ndjekja</w:t>
      </w:r>
      <w:proofErr w:type="spellEnd"/>
      <w:r>
        <w:t xml:space="preserve"> </w:t>
      </w:r>
      <w:proofErr w:type="spellStart"/>
      <w:r>
        <w:t>efektive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rastet</w:t>
      </w:r>
      <w:proofErr w:type="spellEnd"/>
      <w:r>
        <w:t xml:space="preserve"> e vetting-</w:t>
      </w:r>
      <w:proofErr w:type="spellStart"/>
      <w:r>
        <w:t>ut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rezultojnë</w:t>
      </w:r>
      <w:proofErr w:type="spellEnd"/>
      <w:r>
        <w:t xml:space="preserve"> me </w:t>
      </w:r>
      <w:proofErr w:type="spellStart"/>
      <w:r>
        <w:t>dyshime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elementë</w:t>
      </w:r>
      <w:proofErr w:type="spellEnd"/>
      <w:r>
        <w:t xml:space="preserve"> </w:t>
      </w:r>
      <w:proofErr w:type="spellStart"/>
      <w:r>
        <w:t>kriminalë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</w:t>
      </w:r>
      <w:proofErr w:type="spellStart"/>
      <w:r>
        <w:t>vazhdojnë</w:t>
      </w:r>
      <w:proofErr w:type="spellEnd"/>
      <w:r>
        <w:t xml:space="preserve"> </w:t>
      </w:r>
      <w:proofErr w:type="spellStart"/>
      <w:r>
        <w:t>t’i</w:t>
      </w:r>
      <w:proofErr w:type="spellEnd"/>
      <w:r>
        <w:t xml:space="preserve"> </w:t>
      </w:r>
      <w:proofErr w:type="spellStart"/>
      <w:r>
        <w:t>referohen</w:t>
      </w:r>
      <w:proofErr w:type="spellEnd"/>
      <w:r>
        <w:t xml:space="preserve"> </w:t>
      </w:r>
      <w:proofErr w:type="spellStart"/>
      <w:r>
        <w:t>prokurorisë</w:t>
      </w:r>
      <w:proofErr w:type="spellEnd"/>
      <w:r>
        <w:t>.”</w:t>
      </w:r>
    </w:p>
    <w:p w14:paraId="1B3DAA17" w14:textId="77777777" w:rsidR="00DB2A5F" w:rsidRDefault="00DB2A5F" w:rsidP="00DB2A5F">
      <w:pPr>
        <w:pStyle w:val="NormalWeb"/>
        <w:numPr>
          <w:ilvl w:val="0"/>
          <w:numId w:val="21"/>
        </w:numPr>
        <w:jc w:val="both"/>
      </w:pPr>
      <w:r>
        <w:t>5.4.1 (</w:t>
      </w:r>
      <w:proofErr w:type="spellStart"/>
      <w:r>
        <w:t>Hapi</w:t>
      </w:r>
      <w:proofErr w:type="spellEnd"/>
      <w:r>
        <w:t xml:space="preserve"> 3): “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dhe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Prokurorisë</w:t>
      </w:r>
      <w:proofErr w:type="spellEnd"/>
      <w:r>
        <w:t xml:space="preserve"> </w:t>
      </w:r>
      <w:proofErr w:type="spellStart"/>
      <w:r>
        <w:t>sigurojnë</w:t>
      </w:r>
      <w:proofErr w:type="spellEnd"/>
      <w:r>
        <w:t xml:space="preserve"> </w:t>
      </w:r>
      <w:proofErr w:type="spellStart"/>
      <w:r>
        <w:t>transparencë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duke </w:t>
      </w:r>
      <w:proofErr w:type="spellStart"/>
      <w:r>
        <w:t>publikuar</w:t>
      </w:r>
      <w:proofErr w:type="spellEnd"/>
      <w:r>
        <w:t xml:space="preserve"> </w:t>
      </w:r>
      <w:proofErr w:type="spellStart"/>
      <w:r>
        <w:t>informacionin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</w:t>
      </w:r>
      <w:proofErr w:type="spellEnd"/>
      <w:r>
        <w:t xml:space="preserve"> me </w:t>
      </w:r>
      <w:proofErr w:type="spellStart"/>
      <w:r>
        <w:t>emërimet</w:t>
      </w:r>
      <w:proofErr w:type="spellEnd"/>
      <w:r>
        <w:t xml:space="preserve">, </w:t>
      </w:r>
      <w:proofErr w:type="spellStart"/>
      <w:r>
        <w:t>vlerësimet</w:t>
      </w:r>
      <w:proofErr w:type="spellEnd"/>
      <w:r>
        <w:t xml:space="preserve"> </w:t>
      </w:r>
      <w:proofErr w:type="spellStart"/>
      <w:r>
        <w:t>periodike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karrierës</w:t>
      </w:r>
      <w:proofErr w:type="spellEnd"/>
      <w:r>
        <w:t xml:space="preserve">, </w:t>
      </w:r>
      <w:proofErr w:type="spellStart"/>
      <w:r>
        <w:t>ngritjet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detyrë</w:t>
      </w:r>
      <w:proofErr w:type="spellEnd"/>
      <w:r>
        <w:t xml:space="preserve"> dhe </w:t>
      </w:r>
      <w:proofErr w:type="spellStart"/>
      <w:r>
        <w:t>transferimet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dhe </w:t>
      </w:r>
      <w:proofErr w:type="spellStart"/>
      <w:r>
        <w:t>nivelin</w:t>
      </w:r>
      <w:proofErr w:type="spellEnd"/>
      <w:r>
        <w:t xml:space="preserve"> e </w:t>
      </w:r>
      <w:proofErr w:type="spellStart"/>
      <w:r>
        <w:t>zbatimit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rekomandimeve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dala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inspektimet</w:t>
      </w:r>
      <w:proofErr w:type="spellEnd"/>
      <w:r>
        <w:t xml:space="preserve"> </w:t>
      </w:r>
      <w:proofErr w:type="spellStart"/>
      <w:r>
        <w:t>tematike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Inspektorit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Drejtësisë</w:t>
      </w:r>
      <w:proofErr w:type="spellEnd"/>
      <w:r>
        <w:t>.”</w:t>
      </w:r>
    </w:p>
    <w:p w14:paraId="27B2EF67" w14:textId="77777777" w:rsidR="00DB2A5F" w:rsidRDefault="00DB2A5F" w:rsidP="00DB2A5F">
      <w:pPr>
        <w:pStyle w:val="NormalWeb"/>
        <w:numPr>
          <w:ilvl w:val="0"/>
          <w:numId w:val="21"/>
        </w:numPr>
        <w:jc w:val="both"/>
      </w:pPr>
      <w:r>
        <w:t>5.4.2 (</w:t>
      </w:r>
      <w:proofErr w:type="spellStart"/>
      <w:r>
        <w:t>Hapi</w:t>
      </w:r>
      <w:proofErr w:type="spellEnd"/>
      <w:r>
        <w:t xml:space="preserve"> 1): “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miraton</w:t>
      </w:r>
      <w:proofErr w:type="spellEnd"/>
      <w:r>
        <w:t xml:space="preserve"> dhe </w:t>
      </w:r>
      <w:proofErr w:type="spellStart"/>
      <w:r>
        <w:t>zbaton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udhërrëfyes</w:t>
      </w:r>
      <w:proofErr w:type="spellEnd"/>
      <w:r>
        <w:t xml:space="preserve"> </w:t>
      </w:r>
      <w:proofErr w:type="spellStart"/>
      <w:r>
        <w:t>gjithëpërfshirës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rritjen</w:t>
      </w:r>
      <w:proofErr w:type="spellEnd"/>
      <w:r>
        <w:t xml:space="preserve"> e </w:t>
      </w:r>
      <w:proofErr w:type="spellStart"/>
      <w:r>
        <w:t>efikasitetit</w:t>
      </w:r>
      <w:proofErr w:type="spellEnd"/>
      <w:r>
        <w:t xml:space="preserve"> dhe </w:t>
      </w:r>
      <w:proofErr w:type="spellStart"/>
      <w:r>
        <w:t>reduktimin</w:t>
      </w:r>
      <w:proofErr w:type="spellEnd"/>
      <w:r>
        <w:t xml:space="preserve"> e </w:t>
      </w:r>
      <w:proofErr w:type="spellStart"/>
      <w:r>
        <w:t>çështjeve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pashqyrtuara</w:t>
      </w:r>
      <w:proofErr w:type="spellEnd"/>
      <w:r>
        <w:t xml:space="preserve">, </w:t>
      </w:r>
      <w:proofErr w:type="spellStart"/>
      <w:r>
        <w:t>bazuar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metodologjinë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fundit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CEPEJ, me </w:t>
      </w:r>
      <w:proofErr w:type="spellStart"/>
      <w:r>
        <w:t>objektiva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matshëm</w:t>
      </w:r>
      <w:proofErr w:type="spellEnd"/>
      <w:r>
        <w:t xml:space="preserve">, </w:t>
      </w:r>
      <w:proofErr w:type="spellStart"/>
      <w:r>
        <w:t>statistika</w:t>
      </w:r>
      <w:proofErr w:type="spellEnd"/>
      <w:r>
        <w:t xml:space="preserve"> dhe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strukturë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konsoliduar</w:t>
      </w:r>
      <w:proofErr w:type="spellEnd"/>
      <w:r>
        <w:t xml:space="preserve"> </w:t>
      </w:r>
      <w:proofErr w:type="spellStart"/>
      <w:r>
        <w:t>monitorimi</w:t>
      </w:r>
      <w:proofErr w:type="spellEnd"/>
      <w:r>
        <w:t>.”</w:t>
      </w:r>
    </w:p>
    <w:p w14:paraId="1696FAFE" w14:textId="77777777" w:rsidR="00DB2A5F" w:rsidRDefault="00DB2A5F" w:rsidP="00DB2A5F">
      <w:pPr>
        <w:pStyle w:val="NormalWeb"/>
        <w:numPr>
          <w:ilvl w:val="0"/>
          <w:numId w:val="21"/>
        </w:numPr>
        <w:jc w:val="both"/>
      </w:pPr>
      <w:r>
        <w:t>5.4.2 (</w:t>
      </w:r>
      <w:proofErr w:type="spellStart"/>
      <w:r>
        <w:t>Hapi</w:t>
      </w:r>
      <w:proofErr w:type="spellEnd"/>
      <w:r>
        <w:t xml:space="preserve"> 4): “</w:t>
      </w:r>
      <w:proofErr w:type="spellStart"/>
      <w:r>
        <w:t>Përmirësimi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statistikave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sistemit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drejtësisë</w:t>
      </w:r>
      <w:proofErr w:type="spellEnd"/>
      <w:r>
        <w:t xml:space="preserve">, </w:t>
      </w:r>
      <w:proofErr w:type="spellStart"/>
      <w:r>
        <w:t>përmes</w:t>
      </w:r>
      <w:proofErr w:type="spellEnd"/>
      <w:r>
        <w:t xml:space="preserve"> </w:t>
      </w:r>
      <w:proofErr w:type="spellStart"/>
      <w:r>
        <w:t>miratimit</w:t>
      </w:r>
      <w:proofErr w:type="spellEnd"/>
      <w:r>
        <w:t xml:space="preserve"> dhe </w:t>
      </w:r>
      <w:proofErr w:type="spellStart"/>
      <w:r>
        <w:t>zbatimit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udhëzimi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Drejtësisë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statistikat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metodologjinë</w:t>
      </w:r>
      <w:proofErr w:type="spellEnd"/>
      <w:r>
        <w:t xml:space="preserve"> e CEPEJ dhe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bashkëpunim</w:t>
      </w:r>
      <w:proofErr w:type="spellEnd"/>
      <w:r>
        <w:t xml:space="preserve"> me </w:t>
      </w:r>
      <w:proofErr w:type="spellStart"/>
      <w:r>
        <w:t>institucionet</w:t>
      </w:r>
      <w:proofErr w:type="spellEnd"/>
      <w:r>
        <w:t xml:space="preserve"> e </w:t>
      </w:r>
      <w:proofErr w:type="spellStart"/>
      <w:r>
        <w:t>pavarura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sistemit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drejtësisë</w:t>
      </w:r>
      <w:proofErr w:type="spellEnd"/>
      <w:r>
        <w:t>.”</w:t>
      </w:r>
    </w:p>
    <w:p w14:paraId="39279B12" w14:textId="77777777" w:rsidR="00DB2A5F" w:rsidRDefault="00DB2A5F" w:rsidP="00DB2A5F">
      <w:pPr>
        <w:pStyle w:val="NormalWeb"/>
        <w:numPr>
          <w:ilvl w:val="0"/>
          <w:numId w:val="21"/>
        </w:numPr>
        <w:jc w:val="both"/>
      </w:pPr>
      <w:r>
        <w:t>5.6.1 (</w:t>
      </w:r>
      <w:proofErr w:type="spellStart"/>
      <w:r>
        <w:t>Hapi</w:t>
      </w:r>
      <w:proofErr w:type="spellEnd"/>
      <w:r>
        <w:t xml:space="preserve"> 1): “</w:t>
      </w:r>
      <w:proofErr w:type="spellStart"/>
      <w:r>
        <w:t>Rritja</w:t>
      </w:r>
      <w:proofErr w:type="spellEnd"/>
      <w:r>
        <w:t xml:space="preserve"> e </w:t>
      </w:r>
      <w:proofErr w:type="spellStart"/>
      <w:r>
        <w:t>kapaciteteve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organeve</w:t>
      </w:r>
      <w:proofErr w:type="spellEnd"/>
      <w:r>
        <w:t xml:space="preserve"> </w:t>
      </w:r>
      <w:proofErr w:type="spellStart"/>
      <w:r>
        <w:t>ligjzbatuese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trajtimin</w:t>
      </w:r>
      <w:proofErr w:type="spellEnd"/>
      <w:r>
        <w:t xml:space="preserve"> e </w:t>
      </w:r>
      <w:proofErr w:type="spellStart"/>
      <w:r>
        <w:t>rasteve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dhunës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incidentet</w:t>
      </w:r>
      <w:proofErr w:type="spellEnd"/>
      <w:r>
        <w:t xml:space="preserve"> ‘</w:t>
      </w:r>
      <w:proofErr w:type="spellStart"/>
      <w:r>
        <w:t>të</w:t>
      </w:r>
      <w:proofErr w:type="spellEnd"/>
      <w:r>
        <w:t xml:space="preserve"> </w:t>
      </w:r>
      <w:proofErr w:type="spellStart"/>
      <w:r>
        <w:t>izoluara</w:t>
      </w:r>
      <w:proofErr w:type="spellEnd"/>
      <w:r>
        <w:t xml:space="preserve">’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protestave</w:t>
      </w:r>
      <w:proofErr w:type="spellEnd"/>
      <w:r>
        <w:t xml:space="preserve"> dhe </w:t>
      </w:r>
      <w:proofErr w:type="spellStart"/>
      <w:r>
        <w:t>çështjet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përfshijnë</w:t>
      </w:r>
      <w:proofErr w:type="spellEnd"/>
      <w:r>
        <w:t xml:space="preserve"> </w:t>
      </w:r>
      <w:proofErr w:type="spellStart"/>
      <w:r>
        <w:t>gazetarët</w:t>
      </w:r>
      <w:proofErr w:type="spellEnd"/>
      <w:r>
        <w:t xml:space="preserve">, duke </w:t>
      </w:r>
      <w:proofErr w:type="spellStart"/>
      <w:r>
        <w:t>garantuar</w:t>
      </w:r>
      <w:proofErr w:type="spellEnd"/>
      <w:r>
        <w:t xml:space="preserve"> </w:t>
      </w:r>
      <w:proofErr w:type="spellStart"/>
      <w:r>
        <w:t>respektimin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njeriut</w:t>
      </w:r>
      <w:proofErr w:type="spellEnd"/>
      <w:r>
        <w:t xml:space="preserve"> </w:t>
      </w:r>
      <w:proofErr w:type="spellStart"/>
      <w:r>
        <w:t>përmes</w:t>
      </w:r>
      <w:proofErr w:type="spellEnd"/>
      <w:r>
        <w:t xml:space="preserve"> </w:t>
      </w:r>
      <w:proofErr w:type="spellStart"/>
      <w:r>
        <w:t>udhëzimeve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detyrueshme</w:t>
      </w:r>
      <w:proofErr w:type="spellEnd"/>
      <w:r>
        <w:t xml:space="preserve">, </w:t>
      </w:r>
      <w:proofErr w:type="spellStart"/>
      <w:r>
        <w:t>mbledhjes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dhe </w:t>
      </w:r>
      <w:proofErr w:type="spellStart"/>
      <w:r>
        <w:t>masave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ngritjen</w:t>
      </w:r>
      <w:proofErr w:type="spellEnd"/>
      <w:r>
        <w:t xml:space="preserve"> e </w:t>
      </w:r>
      <w:proofErr w:type="spellStart"/>
      <w:r>
        <w:t>kapaciteteve</w:t>
      </w:r>
      <w:proofErr w:type="spellEnd"/>
      <w:r>
        <w:t>.”</w:t>
      </w:r>
    </w:p>
    <w:p w14:paraId="3F74CF3D" w14:textId="77777777" w:rsidR="00DB2A5F" w:rsidRDefault="00DB2A5F" w:rsidP="00DB2A5F">
      <w:pPr>
        <w:pStyle w:val="NormalWeb"/>
        <w:jc w:val="both"/>
      </w:pPr>
      <w:proofErr w:type="spellStart"/>
      <w:r>
        <w:rPr>
          <w:b/>
          <w:bCs/>
        </w:rPr>
        <w:t>Dhjetor</w:t>
      </w:r>
      <w:proofErr w:type="spellEnd"/>
      <w:r>
        <w:rPr>
          <w:b/>
          <w:bCs/>
        </w:rPr>
        <w:t xml:space="preserve"> 2025</w:t>
      </w:r>
    </w:p>
    <w:p w14:paraId="7F3F3EDB" w14:textId="77777777" w:rsidR="00DB2A5F" w:rsidRDefault="00DB2A5F" w:rsidP="00DB2A5F">
      <w:pPr>
        <w:pStyle w:val="NormalWeb"/>
        <w:numPr>
          <w:ilvl w:val="0"/>
          <w:numId w:val="22"/>
        </w:numPr>
        <w:jc w:val="both"/>
      </w:pPr>
      <w:r>
        <w:lastRenderedPageBreak/>
        <w:t>5.4.2 (</w:t>
      </w:r>
      <w:proofErr w:type="spellStart"/>
      <w:r>
        <w:t>Hapi</w:t>
      </w:r>
      <w:proofErr w:type="spellEnd"/>
      <w:r>
        <w:t xml:space="preserve"> 3): </w:t>
      </w:r>
      <w:proofErr w:type="spellStart"/>
      <w:r>
        <w:t>Sigurimi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zgjidhje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mjediset</w:t>
      </w:r>
      <w:proofErr w:type="spellEnd"/>
      <w:r>
        <w:t xml:space="preserve"> e </w:t>
      </w:r>
      <w:proofErr w:type="spellStart"/>
      <w:r>
        <w:t>punës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Apelit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t’u</w:t>
      </w:r>
      <w:proofErr w:type="spellEnd"/>
      <w:r>
        <w:t xml:space="preserve"> </w:t>
      </w:r>
      <w:proofErr w:type="spellStart"/>
      <w:r>
        <w:t>akomoduar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hartës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 2022.</w:t>
      </w:r>
    </w:p>
    <w:p w14:paraId="385B66BF" w14:textId="77777777" w:rsidR="00DB2A5F" w:rsidRDefault="00DB2A5F" w:rsidP="00DB2A5F">
      <w:pPr>
        <w:pStyle w:val="NormalWeb"/>
        <w:jc w:val="both"/>
      </w:pPr>
      <w:proofErr w:type="spellStart"/>
      <w:r>
        <w:rPr>
          <w:b/>
          <w:bCs/>
        </w:rPr>
        <w:t>Qershor</w:t>
      </w:r>
      <w:proofErr w:type="spellEnd"/>
      <w:r>
        <w:rPr>
          <w:b/>
          <w:bCs/>
        </w:rPr>
        <w:t xml:space="preserve"> 2026</w:t>
      </w:r>
    </w:p>
    <w:p w14:paraId="25818BB9" w14:textId="77777777" w:rsidR="00DB2A5F" w:rsidRDefault="00DB2A5F" w:rsidP="00DB2A5F">
      <w:pPr>
        <w:pStyle w:val="NormalWeb"/>
        <w:numPr>
          <w:ilvl w:val="0"/>
          <w:numId w:val="23"/>
        </w:numPr>
        <w:jc w:val="both"/>
      </w:pPr>
      <w:r>
        <w:t>5.1.2 (</w:t>
      </w:r>
      <w:proofErr w:type="spellStart"/>
      <w:r>
        <w:t>Hapi</w:t>
      </w:r>
      <w:proofErr w:type="spellEnd"/>
      <w:r>
        <w:t xml:space="preserve"> 3): </w:t>
      </w:r>
      <w:proofErr w:type="spellStart"/>
      <w:r>
        <w:t>Progres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vazhdueshëm</w:t>
      </w:r>
      <w:proofErr w:type="spellEnd"/>
      <w:r>
        <w:t xml:space="preserve"> me </w:t>
      </w:r>
      <w:proofErr w:type="spellStart"/>
      <w:r>
        <w:t>cilësinë</w:t>
      </w:r>
      <w:proofErr w:type="spellEnd"/>
      <w:r>
        <w:t xml:space="preserve"> e </w:t>
      </w:r>
      <w:proofErr w:type="spellStart"/>
      <w:r>
        <w:t>procedimeve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 me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drejtat</w:t>
      </w:r>
      <w:proofErr w:type="spellEnd"/>
      <w:r>
        <w:t xml:space="preserve"> e </w:t>
      </w:r>
      <w:proofErr w:type="spellStart"/>
      <w:r>
        <w:t>procesit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rregullt</w:t>
      </w:r>
      <w:proofErr w:type="spellEnd"/>
      <w:r>
        <w:t xml:space="preserve"> </w:t>
      </w:r>
      <w:proofErr w:type="spellStart"/>
      <w:r>
        <w:t>ligjor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dhe </w:t>
      </w:r>
      <w:proofErr w:type="spellStart"/>
      <w:r>
        <w:t>përmirësimi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historikut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(track records),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burojnë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hetime</w:t>
      </w:r>
      <w:proofErr w:type="spellEnd"/>
      <w:r>
        <w:t xml:space="preserve">, </w:t>
      </w:r>
      <w:proofErr w:type="spellStart"/>
      <w:r>
        <w:t>ndjekje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, </w:t>
      </w:r>
      <w:proofErr w:type="spellStart"/>
      <w:r>
        <w:t>vendime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formës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prerë</w:t>
      </w:r>
      <w:proofErr w:type="spellEnd"/>
      <w:r>
        <w:t xml:space="preserve">, </w:t>
      </w:r>
      <w:proofErr w:type="spellStart"/>
      <w:r>
        <w:t>sekuestrime</w:t>
      </w:r>
      <w:proofErr w:type="spellEnd"/>
      <w:r>
        <w:t xml:space="preserve"> dhe </w:t>
      </w:r>
      <w:proofErr w:type="spellStart"/>
      <w:r>
        <w:t>konfiskime</w:t>
      </w:r>
      <w:proofErr w:type="spellEnd"/>
      <w:r>
        <w:t xml:space="preserve"> </w:t>
      </w:r>
      <w:proofErr w:type="spellStart"/>
      <w:r>
        <w:t>përfundimtare</w:t>
      </w:r>
      <w:proofErr w:type="spellEnd"/>
      <w:r>
        <w:t xml:space="preserve">, </w:t>
      </w:r>
      <w:proofErr w:type="spellStart"/>
      <w:r>
        <w:t>efektive</w:t>
      </w:r>
      <w:proofErr w:type="spellEnd"/>
      <w:r>
        <w:t xml:space="preserve"> dhe </w:t>
      </w:r>
      <w:proofErr w:type="spellStart"/>
      <w:r>
        <w:t>efikase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rastet</w:t>
      </w:r>
      <w:proofErr w:type="spellEnd"/>
      <w:r>
        <w:t xml:space="preserve"> e </w:t>
      </w:r>
      <w:proofErr w:type="spellStart"/>
      <w:r>
        <w:t>korrupsionit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nivelit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>.</w:t>
      </w:r>
    </w:p>
    <w:p w14:paraId="75DA05FB" w14:textId="77777777" w:rsidR="00DB2A5F" w:rsidRDefault="00DB2A5F" w:rsidP="00DB2A5F">
      <w:pPr>
        <w:pStyle w:val="NormalWeb"/>
        <w:jc w:val="both"/>
      </w:pPr>
      <w:proofErr w:type="spellStart"/>
      <w:r>
        <w:rPr>
          <w:b/>
          <w:bCs/>
        </w:rPr>
        <w:t>Dhjetor</w:t>
      </w:r>
      <w:proofErr w:type="spellEnd"/>
      <w:r>
        <w:rPr>
          <w:b/>
          <w:bCs/>
        </w:rPr>
        <w:t xml:space="preserve"> 2026</w:t>
      </w:r>
    </w:p>
    <w:p w14:paraId="48245CDA" w14:textId="77777777" w:rsidR="00DB2A5F" w:rsidRDefault="00DB2A5F" w:rsidP="00DB2A5F">
      <w:pPr>
        <w:pStyle w:val="NormalWeb"/>
        <w:numPr>
          <w:ilvl w:val="0"/>
          <w:numId w:val="24"/>
        </w:numPr>
        <w:jc w:val="both"/>
      </w:pPr>
      <w:r>
        <w:t>5.4.2 (</w:t>
      </w:r>
      <w:proofErr w:type="spellStart"/>
      <w:r>
        <w:t>Hapi</w:t>
      </w:r>
      <w:proofErr w:type="spellEnd"/>
      <w:r>
        <w:t xml:space="preserve"> 2): “Reduktimi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ç</w:t>
      </w:r>
      <w:r>
        <w:rPr>
          <w:rStyle w:val="citation-237"/>
        </w:rPr>
        <w:t>ështjeve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të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pashqyrtuara</w:t>
      </w:r>
      <w:proofErr w:type="spellEnd"/>
      <w:r>
        <w:rPr>
          <w:rStyle w:val="citation-237"/>
        </w:rPr>
        <w:t xml:space="preserve"> dhe </w:t>
      </w:r>
      <w:proofErr w:type="spellStart"/>
      <w:r>
        <w:rPr>
          <w:rStyle w:val="citation-237"/>
        </w:rPr>
        <w:t>kohës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së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disponimit</w:t>
      </w:r>
      <w:proofErr w:type="spellEnd"/>
      <w:r>
        <w:rPr>
          <w:rStyle w:val="citation-237"/>
        </w:rPr>
        <w:t xml:space="preserve"> me </w:t>
      </w:r>
      <w:proofErr w:type="spellStart"/>
      <w:r>
        <w:rPr>
          <w:rStyle w:val="citation-237"/>
        </w:rPr>
        <w:t>të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paktën</w:t>
      </w:r>
      <w:proofErr w:type="spellEnd"/>
      <w:r>
        <w:rPr>
          <w:rStyle w:val="citation-237"/>
        </w:rPr>
        <w:t xml:space="preserve"> 30% </w:t>
      </w:r>
      <w:proofErr w:type="spellStart"/>
      <w:r>
        <w:rPr>
          <w:rStyle w:val="citation-237"/>
        </w:rPr>
        <w:t>në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çështjet</w:t>
      </w:r>
      <w:proofErr w:type="spellEnd"/>
      <w:r>
        <w:rPr>
          <w:rStyle w:val="citation-237"/>
        </w:rPr>
        <w:t xml:space="preserve"> civile dhe </w:t>
      </w:r>
      <w:proofErr w:type="spellStart"/>
      <w:r>
        <w:rPr>
          <w:rStyle w:val="citation-237"/>
        </w:rPr>
        <w:t>tregtare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nga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Gjykata</w:t>
      </w:r>
      <w:proofErr w:type="spellEnd"/>
      <w:r>
        <w:rPr>
          <w:rStyle w:val="citation-237"/>
        </w:rPr>
        <w:t xml:space="preserve"> e </w:t>
      </w:r>
      <w:proofErr w:type="spellStart"/>
      <w:r>
        <w:rPr>
          <w:rStyle w:val="citation-237"/>
        </w:rPr>
        <w:t>Shkallës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së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Parë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të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juridiksionit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të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përgjithshëm</w:t>
      </w:r>
      <w:proofErr w:type="spellEnd"/>
      <w:r>
        <w:rPr>
          <w:rStyle w:val="citation-237"/>
        </w:rPr>
        <w:t xml:space="preserve">, </w:t>
      </w:r>
      <w:proofErr w:type="spellStart"/>
      <w:r>
        <w:rPr>
          <w:rStyle w:val="citation-237"/>
        </w:rPr>
        <w:t>Tiranë</w:t>
      </w:r>
      <w:proofErr w:type="spellEnd"/>
      <w:r>
        <w:rPr>
          <w:rStyle w:val="citation-237"/>
        </w:rPr>
        <w:t xml:space="preserve">, me </w:t>
      </w:r>
      <w:proofErr w:type="spellStart"/>
      <w:r>
        <w:rPr>
          <w:rStyle w:val="citation-237"/>
        </w:rPr>
        <w:t>të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paktën</w:t>
      </w:r>
      <w:proofErr w:type="spellEnd"/>
      <w:r>
        <w:rPr>
          <w:rStyle w:val="citation-237"/>
        </w:rPr>
        <w:t xml:space="preserve"> 25% </w:t>
      </w:r>
      <w:proofErr w:type="spellStart"/>
      <w:r>
        <w:rPr>
          <w:rStyle w:val="citation-237"/>
        </w:rPr>
        <w:t>nga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Gjykata</w:t>
      </w:r>
      <w:proofErr w:type="spellEnd"/>
      <w:r>
        <w:rPr>
          <w:rStyle w:val="citation-237"/>
        </w:rPr>
        <w:t xml:space="preserve"> e </w:t>
      </w:r>
      <w:proofErr w:type="spellStart"/>
      <w:r>
        <w:rPr>
          <w:rStyle w:val="citation-237"/>
        </w:rPr>
        <w:t>Apelit</w:t>
      </w:r>
      <w:proofErr w:type="spellEnd"/>
      <w:r>
        <w:rPr>
          <w:rStyle w:val="citation-237"/>
        </w:rPr>
        <w:t xml:space="preserve"> dhe me </w:t>
      </w:r>
      <w:proofErr w:type="spellStart"/>
      <w:r>
        <w:rPr>
          <w:rStyle w:val="citation-237"/>
        </w:rPr>
        <w:t>të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paktën</w:t>
      </w:r>
      <w:proofErr w:type="spellEnd"/>
      <w:r>
        <w:rPr>
          <w:rStyle w:val="citation-237"/>
        </w:rPr>
        <w:t xml:space="preserve"> 35% </w:t>
      </w:r>
      <w:proofErr w:type="spellStart"/>
      <w:r>
        <w:rPr>
          <w:rStyle w:val="citation-237"/>
        </w:rPr>
        <w:t>nga</w:t>
      </w:r>
      <w:proofErr w:type="spellEnd"/>
      <w:r>
        <w:rPr>
          <w:rStyle w:val="citation-237"/>
        </w:rPr>
        <w:t xml:space="preserve"> </w:t>
      </w:r>
      <w:proofErr w:type="spellStart"/>
      <w:r>
        <w:rPr>
          <w:rStyle w:val="citation-237"/>
        </w:rPr>
        <w:t>Gjykata</w:t>
      </w:r>
      <w:proofErr w:type="spellEnd"/>
      <w:r>
        <w:rPr>
          <w:rStyle w:val="citation-237"/>
        </w:rPr>
        <w:t xml:space="preserve"> Administrative e </w:t>
      </w:r>
      <w:proofErr w:type="spellStart"/>
      <w:r>
        <w:rPr>
          <w:rStyle w:val="citation-237"/>
        </w:rPr>
        <w:t>Apelit</w:t>
      </w:r>
      <w:proofErr w:type="spellEnd"/>
      <w:r>
        <w:rPr>
          <w:rStyle w:val="citation-237"/>
        </w:rPr>
        <w:t>”.</w:t>
      </w:r>
      <w:r>
        <w:t xml:space="preserve"> </w:t>
      </w:r>
    </w:p>
    <w:p w14:paraId="360AFBFA" w14:textId="77777777" w:rsidR="00DB2A5F" w:rsidRDefault="00DB2A5F" w:rsidP="00DB2A5F">
      <w:pPr>
        <w:pStyle w:val="NormalWeb"/>
        <w:numPr>
          <w:ilvl w:val="0"/>
          <w:numId w:val="24"/>
        </w:numPr>
        <w:jc w:val="both"/>
      </w:pPr>
      <w:r>
        <w:t>5.4.2 (</w:t>
      </w:r>
      <w:proofErr w:type="spellStart"/>
      <w:r>
        <w:t>Hapi</w:t>
      </w:r>
      <w:proofErr w:type="spellEnd"/>
      <w:r>
        <w:t xml:space="preserve"> 7): “</w:t>
      </w:r>
      <w:proofErr w:type="spellStart"/>
      <w:r>
        <w:t>Rritja</w:t>
      </w:r>
      <w:proofErr w:type="spellEnd"/>
      <w:r>
        <w:t xml:space="preserve"> e </w:t>
      </w:r>
      <w:proofErr w:type="spellStart"/>
      <w:r>
        <w:t>kapaciteteve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Inspektoratit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Drejtësisë</w:t>
      </w:r>
      <w:proofErr w:type="spellEnd"/>
      <w:r>
        <w:t xml:space="preserve"> (ILD) duke </w:t>
      </w:r>
      <w:proofErr w:type="spellStart"/>
      <w:r>
        <w:t>siguruar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vendet</w:t>
      </w:r>
      <w:proofErr w:type="spellEnd"/>
      <w:r>
        <w:t xml:space="preserve"> </w:t>
      </w:r>
      <w:proofErr w:type="spellStart"/>
      <w:r>
        <w:t>vakante</w:t>
      </w:r>
      <w:proofErr w:type="spellEnd"/>
      <w:r>
        <w:t xml:space="preserve"> e </w:t>
      </w:r>
      <w:proofErr w:type="spellStart"/>
      <w:r>
        <w:t>inspektorëve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ILD-</w:t>
      </w:r>
      <w:proofErr w:type="spellStart"/>
      <w:r>
        <w:t>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plotësohen</w:t>
      </w:r>
      <w:proofErr w:type="spellEnd"/>
      <w:r>
        <w:t xml:space="preserve"> </w:t>
      </w:r>
      <w:proofErr w:type="spellStart"/>
      <w:r>
        <w:t>gradualisht</w:t>
      </w:r>
      <w:proofErr w:type="spellEnd"/>
      <w:r>
        <w:t xml:space="preserve">, me masa </w:t>
      </w:r>
      <w:proofErr w:type="spellStart"/>
      <w:r>
        <w:t>që</w:t>
      </w:r>
      <w:proofErr w:type="spellEnd"/>
      <w:r>
        <w:t xml:space="preserve"> </w:t>
      </w:r>
      <w:proofErr w:type="spellStart"/>
      <w:r>
        <w:t>synojnë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sigurojnë</w:t>
      </w:r>
      <w:proofErr w:type="spellEnd"/>
      <w:r>
        <w:t xml:space="preserve"> </w:t>
      </w:r>
      <w:proofErr w:type="spellStart"/>
      <w:r>
        <w:t>atraktivitetin</w:t>
      </w:r>
      <w:proofErr w:type="spellEnd"/>
      <w:r>
        <w:t xml:space="preserve"> e </w:t>
      </w:r>
      <w:proofErr w:type="spellStart"/>
      <w:r>
        <w:t>pozicionit</w:t>
      </w:r>
      <w:proofErr w:type="spellEnd"/>
      <w:r>
        <w:t xml:space="preserve">. ILD </w:t>
      </w:r>
      <w:proofErr w:type="spellStart"/>
      <w:r>
        <w:t>miraton</w:t>
      </w:r>
      <w:proofErr w:type="spellEnd"/>
      <w:r>
        <w:t xml:space="preserve"> dhe </w:t>
      </w:r>
      <w:proofErr w:type="spellStart"/>
      <w:r>
        <w:t>zbaton</w:t>
      </w:r>
      <w:proofErr w:type="spellEnd"/>
      <w:r>
        <w:t xml:space="preserve"> </w:t>
      </w:r>
      <w:proofErr w:type="spellStart"/>
      <w:r>
        <w:t>planin</w:t>
      </w:r>
      <w:proofErr w:type="spellEnd"/>
      <w:r>
        <w:t xml:space="preserve"> </w:t>
      </w:r>
      <w:proofErr w:type="spellStart"/>
      <w:r>
        <w:t>vjetor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inspektimeve</w:t>
      </w:r>
      <w:proofErr w:type="spellEnd"/>
      <w:r>
        <w:t xml:space="preserve"> </w:t>
      </w:r>
      <w:proofErr w:type="spellStart"/>
      <w:r>
        <w:t>tematike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çështjet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problematike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konsultim</w:t>
      </w:r>
      <w:proofErr w:type="spellEnd"/>
      <w:r>
        <w:t xml:space="preserve"> me </w:t>
      </w:r>
      <w:proofErr w:type="spellStart"/>
      <w:r>
        <w:t>Këshillat</w:t>
      </w:r>
      <w:proofErr w:type="spellEnd"/>
      <w:r>
        <w:t xml:space="preserve"> dhe </w:t>
      </w:r>
      <w:proofErr w:type="spellStart"/>
      <w:r>
        <w:t>Shkollën</w:t>
      </w:r>
      <w:proofErr w:type="spellEnd"/>
      <w:r>
        <w:t xml:space="preserve"> e </w:t>
      </w:r>
      <w:proofErr w:type="spellStart"/>
      <w:r>
        <w:t>Magjistraturës</w:t>
      </w:r>
      <w:proofErr w:type="spellEnd"/>
      <w:r>
        <w:t>”.</w:t>
      </w:r>
    </w:p>
    <w:p w14:paraId="5E71650F" w14:textId="77777777" w:rsidR="00DB2A5F" w:rsidRDefault="00DB2A5F" w:rsidP="00DB2A5F">
      <w:pPr>
        <w:pStyle w:val="NormalWeb"/>
        <w:numPr>
          <w:ilvl w:val="0"/>
          <w:numId w:val="24"/>
        </w:numPr>
        <w:jc w:val="both"/>
      </w:pPr>
      <w:r>
        <w:t>5.6.1 (</w:t>
      </w:r>
      <w:proofErr w:type="spellStart"/>
      <w:r>
        <w:t>Hapi</w:t>
      </w:r>
      <w:proofErr w:type="spellEnd"/>
      <w:r>
        <w:t xml:space="preserve"> 2): </w:t>
      </w:r>
      <w:proofErr w:type="spellStart"/>
      <w:r>
        <w:t>Aspektet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dhe civile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shpifjes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përafruar</w:t>
      </w:r>
      <w:proofErr w:type="spellEnd"/>
      <w:r>
        <w:t xml:space="preserve"> me </w:t>
      </w:r>
      <w:proofErr w:type="spellStart"/>
      <w:r>
        <w:t>standardet</w:t>
      </w:r>
      <w:proofErr w:type="spellEnd"/>
      <w:r>
        <w:t xml:space="preserve"> </w:t>
      </w:r>
      <w:proofErr w:type="spellStart"/>
      <w:r>
        <w:t>evropiane</w:t>
      </w:r>
      <w:proofErr w:type="spellEnd"/>
      <w:r>
        <w:t>.</w:t>
      </w:r>
    </w:p>
    <w:p w14:paraId="3F3ED5FA" w14:textId="77777777" w:rsidR="00DB2A5F" w:rsidRDefault="00DB2A5F" w:rsidP="00DB2A5F">
      <w:pPr>
        <w:pStyle w:val="NormalWeb"/>
        <w:jc w:val="both"/>
      </w:pPr>
      <w:proofErr w:type="spellStart"/>
      <w:r>
        <w:rPr>
          <w:b/>
          <w:bCs/>
        </w:rPr>
        <w:t>Qershor</w:t>
      </w:r>
      <w:proofErr w:type="spellEnd"/>
      <w:r>
        <w:rPr>
          <w:b/>
          <w:bCs/>
        </w:rPr>
        <w:t xml:space="preserve"> 2027</w:t>
      </w:r>
    </w:p>
    <w:p w14:paraId="68A3B661" w14:textId="77777777" w:rsidR="00DB2A5F" w:rsidRDefault="00DB2A5F" w:rsidP="00DB2A5F">
      <w:pPr>
        <w:pStyle w:val="NormalWeb"/>
        <w:numPr>
          <w:ilvl w:val="0"/>
          <w:numId w:val="25"/>
        </w:numPr>
        <w:jc w:val="both"/>
      </w:pPr>
      <w:r>
        <w:t>5.1.2 (</w:t>
      </w:r>
      <w:proofErr w:type="spellStart"/>
      <w:r>
        <w:t>Hapi</w:t>
      </w:r>
      <w:proofErr w:type="spellEnd"/>
      <w:r>
        <w:t xml:space="preserve"> 3): </w:t>
      </w:r>
      <w:proofErr w:type="spellStart"/>
      <w:r>
        <w:t>Progres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vazhdueshëm</w:t>
      </w:r>
      <w:proofErr w:type="spellEnd"/>
      <w:r>
        <w:t xml:space="preserve"> me </w:t>
      </w:r>
      <w:proofErr w:type="spellStart"/>
      <w:r>
        <w:t>cilësinë</w:t>
      </w:r>
      <w:proofErr w:type="spellEnd"/>
      <w:r>
        <w:t xml:space="preserve"> e </w:t>
      </w:r>
      <w:proofErr w:type="spellStart"/>
      <w:r>
        <w:t>procedimeve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pajtueshmëri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 me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drejtat</w:t>
      </w:r>
      <w:proofErr w:type="spellEnd"/>
      <w:r>
        <w:t xml:space="preserve"> e </w:t>
      </w:r>
      <w:proofErr w:type="spellStart"/>
      <w:r>
        <w:t>procesit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rregullt</w:t>
      </w:r>
      <w:proofErr w:type="spellEnd"/>
      <w:r>
        <w:t xml:space="preserve"> </w:t>
      </w:r>
      <w:proofErr w:type="spellStart"/>
      <w:r>
        <w:t>ligjor</w:t>
      </w:r>
      <w:proofErr w:type="spellEnd"/>
      <w:r>
        <w:t xml:space="preserve">, dhe </w:t>
      </w:r>
      <w:proofErr w:type="spellStart"/>
      <w:r>
        <w:t>përmirësimi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historikut</w:t>
      </w:r>
      <w:proofErr w:type="spellEnd"/>
      <w:r>
        <w:t xml:space="preserve"> te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(track records),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burojnë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hetime</w:t>
      </w:r>
      <w:proofErr w:type="spellEnd"/>
      <w:r>
        <w:t xml:space="preserve">, </w:t>
      </w:r>
      <w:proofErr w:type="spellStart"/>
      <w:r>
        <w:t>ndjekje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, </w:t>
      </w:r>
      <w:proofErr w:type="spellStart"/>
      <w:r>
        <w:t>vendime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formës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proofErr w:type="gramStart"/>
      <w:r>
        <w:t>prerë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sekuestrime</w:t>
      </w:r>
      <w:proofErr w:type="spellEnd"/>
      <w:r>
        <w:t xml:space="preserve"> dhe </w:t>
      </w:r>
      <w:proofErr w:type="spellStart"/>
      <w:r>
        <w:t>konfiskime</w:t>
      </w:r>
      <w:proofErr w:type="spellEnd"/>
      <w:r>
        <w:t xml:space="preserve"> </w:t>
      </w:r>
      <w:proofErr w:type="spellStart"/>
      <w:r>
        <w:t>përfundimtare</w:t>
      </w:r>
      <w:proofErr w:type="spellEnd"/>
      <w:r>
        <w:t xml:space="preserve"> </w:t>
      </w:r>
      <w:proofErr w:type="spellStart"/>
      <w:r>
        <w:t>efektive</w:t>
      </w:r>
      <w:proofErr w:type="spellEnd"/>
      <w:r>
        <w:t xml:space="preserve"> dhe </w:t>
      </w:r>
      <w:proofErr w:type="spellStart"/>
      <w:r>
        <w:t>efikase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rastet</w:t>
      </w:r>
      <w:proofErr w:type="spellEnd"/>
      <w:r>
        <w:t xml:space="preserve"> e </w:t>
      </w:r>
      <w:proofErr w:type="spellStart"/>
      <w:r>
        <w:t>korrupsionit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rastet</w:t>
      </w:r>
      <w:proofErr w:type="spellEnd"/>
      <w:r>
        <w:t xml:space="preserve"> e </w:t>
      </w:r>
      <w:proofErr w:type="spellStart"/>
      <w:r>
        <w:t>korrupsionit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nivelit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(</w:t>
      </w:r>
      <w:proofErr w:type="spellStart"/>
      <w:r>
        <w:t>përsëritje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Qershor</w:t>
      </w:r>
      <w:proofErr w:type="spellEnd"/>
      <w:r>
        <w:t xml:space="preserve"> 2027).</w:t>
      </w:r>
    </w:p>
    <w:p w14:paraId="6B9889EB" w14:textId="77777777" w:rsidR="00DB2A5F" w:rsidRDefault="00DB2A5F" w:rsidP="00DB2A5F">
      <w:pPr>
        <w:pStyle w:val="NormalWeb"/>
        <w:numPr>
          <w:ilvl w:val="0"/>
          <w:numId w:val="25"/>
        </w:numPr>
        <w:jc w:val="both"/>
      </w:pPr>
      <w:r>
        <w:t>5.1.2 (</w:t>
      </w:r>
      <w:proofErr w:type="spellStart"/>
      <w:r>
        <w:t>Hapi</w:t>
      </w:r>
      <w:proofErr w:type="spellEnd"/>
      <w:r>
        <w:t xml:space="preserve"> 4): </w:t>
      </w:r>
      <w:proofErr w:type="spellStart"/>
      <w:r>
        <w:t>Progres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vazhdueshëm</w:t>
      </w:r>
      <w:proofErr w:type="spellEnd"/>
      <w:r>
        <w:t xml:space="preserve"> me </w:t>
      </w:r>
      <w:proofErr w:type="spellStart"/>
      <w:r>
        <w:t>rezultatet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hetimet</w:t>
      </w:r>
      <w:proofErr w:type="spellEnd"/>
      <w:r>
        <w:t xml:space="preserve">, </w:t>
      </w:r>
      <w:proofErr w:type="spellStart"/>
      <w:r>
        <w:t>ndjekjet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, </w:t>
      </w:r>
      <w:proofErr w:type="spellStart"/>
      <w:r>
        <w:t>dënimet</w:t>
      </w:r>
      <w:proofErr w:type="spellEnd"/>
      <w:r>
        <w:t xml:space="preserve">, </w:t>
      </w:r>
      <w:proofErr w:type="spellStart"/>
      <w:r>
        <w:t>sekuestrimet</w:t>
      </w:r>
      <w:proofErr w:type="spellEnd"/>
      <w:r>
        <w:t xml:space="preserve"> dhe </w:t>
      </w:r>
      <w:proofErr w:type="spellStart"/>
      <w:r>
        <w:t>konfiskimet</w:t>
      </w:r>
      <w:proofErr w:type="spellEnd"/>
      <w:r>
        <w:t xml:space="preserve"> e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rastet</w:t>
      </w:r>
      <w:proofErr w:type="spellEnd"/>
      <w:r>
        <w:t xml:space="preserve"> e </w:t>
      </w:r>
      <w:proofErr w:type="spellStart"/>
      <w:r>
        <w:t>lidhura</w:t>
      </w:r>
      <w:proofErr w:type="spellEnd"/>
      <w:r>
        <w:t xml:space="preserve"> me </w:t>
      </w:r>
      <w:proofErr w:type="spellStart"/>
      <w:r>
        <w:t>krimin</w:t>
      </w:r>
      <w:proofErr w:type="spellEnd"/>
      <w:r>
        <w:t xml:space="preserve"> e </w:t>
      </w:r>
      <w:proofErr w:type="spellStart"/>
      <w:r>
        <w:t>organizuar</w:t>
      </w:r>
      <w:proofErr w:type="spellEnd"/>
      <w:r>
        <w:t>.</w:t>
      </w:r>
    </w:p>
    <w:p w14:paraId="55EFDEAD" w14:textId="77777777" w:rsidR="00DB2A5F" w:rsidRDefault="00DB2A5F" w:rsidP="00DB2A5F">
      <w:pPr>
        <w:pStyle w:val="NormalWeb"/>
        <w:numPr>
          <w:ilvl w:val="0"/>
          <w:numId w:val="25"/>
        </w:numPr>
        <w:jc w:val="both"/>
      </w:pPr>
      <w:r>
        <w:t>5.6.1 (</w:t>
      </w:r>
      <w:proofErr w:type="spellStart"/>
      <w:r>
        <w:t>Hapi</w:t>
      </w:r>
      <w:proofErr w:type="spellEnd"/>
      <w:r>
        <w:t xml:space="preserve"> 5): </w:t>
      </w:r>
      <w:proofErr w:type="spellStart"/>
      <w:r>
        <w:t>Miratimi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ndryshimeve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kuadrit</w:t>
      </w:r>
      <w:proofErr w:type="spellEnd"/>
      <w:r>
        <w:t xml:space="preserve"> </w:t>
      </w:r>
      <w:proofErr w:type="spellStart"/>
      <w:r>
        <w:t>ligjor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anti-SLAPP,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standardet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Evropës</w:t>
      </w:r>
      <w:proofErr w:type="spellEnd"/>
      <w:r>
        <w:t>/</w:t>
      </w:r>
      <w:proofErr w:type="spellStart"/>
      <w:r>
        <w:t>Komisionit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Venecias</w:t>
      </w:r>
      <w:proofErr w:type="spellEnd"/>
      <w:r>
        <w:t xml:space="preserve"> dhe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acquis </w:t>
      </w:r>
      <w:proofErr w:type="spellStart"/>
      <w:r>
        <w:t>të</w:t>
      </w:r>
      <w:proofErr w:type="spellEnd"/>
      <w:r>
        <w:t xml:space="preserve"> BE-</w:t>
      </w:r>
      <w:proofErr w:type="spellStart"/>
      <w:r>
        <w:t>së</w:t>
      </w:r>
      <w:proofErr w:type="spellEnd"/>
      <w:r>
        <w:t xml:space="preserve">, </w:t>
      </w:r>
      <w:proofErr w:type="spellStart"/>
      <w:r>
        <w:t>mbi</w:t>
      </w:r>
      <w:proofErr w:type="spellEnd"/>
      <w:r>
        <w:t xml:space="preserve"> </w:t>
      </w:r>
      <w:proofErr w:type="spellStart"/>
      <w:r>
        <w:t>bazën</w:t>
      </w:r>
      <w:proofErr w:type="spellEnd"/>
      <w:r>
        <w:t xml:space="preserve"> 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dialogu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strukturuar</w:t>
      </w:r>
      <w:proofErr w:type="spellEnd"/>
      <w:r>
        <w:t xml:space="preserve"> dhe </w:t>
      </w:r>
      <w:proofErr w:type="spellStart"/>
      <w:r>
        <w:t>gjithëpërfshirës</w:t>
      </w:r>
      <w:proofErr w:type="spellEnd"/>
      <w:r>
        <w:t xml:space="preserve"> me </w:t>
      </w:r>
      <w:proofErr w:type="spellStart"/>
      <w:r>
        <w:t>aktorët</w:t>
      </w:r>
      <w:proofErr w:type="spellEnd"/>
      <w:r>
        <w:t xml:space="preserve"> e medias dhe </w:t>
      </w:r>
      <w:proofErr w:type="spellStart"/>
      <w:r>
        <w:t>shoqërisë</w:t>
      </w:r>
      <w:proofErr w:type="spellEnd"/>
      <w:r>
        <w:t xml:space="preserve"> civile.</w:t>
      </w:r>
    </w:p>
    <w:p w14:paraId="6E3E78AC" w14:textId="77777777" w:rsidR="00DB2A5F" w:rsidRDefault="00DB2A5F" w:rsidP="00DB2A5F">
      <w:pPr>
        <w:pStyle w:val="NormalWeb"/>
        <w:jc w:val="both"/>
      </w:pPr>
      <w:proofErr w:type="spellStart"/>
      <w:r>
        <w:rPr>
          <w:b/>
          <w:bCs/>
        </w:rPr>
        <w:t>Dhjetor</w:t>
      </w:r>
      <w:proofErr w:type="spellEnd"/>
      <w:r>
        <w:rPr>
          <w:b/>
          <w:bCs/>
        </w:rPr>
        <w:t xml:space="preserve"> 2027</w:t>
      </w:r>
    </w:p>
    <w:p w14:paraId="6DA858EA" w14:textId="77777777" w:rsidR="00DB2A5F" w:rsidRDefault="00DB2A5F" w:rsidP="00DB2A5F">
      <w:pPr>
        <w:pStyle w:val="NormalWeb"/>
        <w:numPr>
          <w:ilvl w:val="0"/>
          <w:numId w:val="26"/>
        </w:numPr>
        <w:jc w:val="both"/>
      </w:pPr>
      <w:r>
        <w:t>5.4.1 (</w:t>
      </w:r>
      <w:proofErr w:type="spellStart"/>
      <w:r>
        <w:t>Hapi</w:t>
      </w:r>
      <w:proofErr w:type="spellEnd"/>
      <w:r>
        <w:t xml:space="preserve"> 2): </w:t>
      </w:r>
      <w:proofErr w:type="spellStart"/>
      <w:r>
        <w:t>Ndryshimi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dispozitave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rregullojnë</w:t>
      </w:r>
      <w:proofErr w:type="spellEnd"/>
      <w:r>
        <w:t xml:space="preserve"> </w:t>
      </w:r>
      <w:proofErr w:type="spellStart"/>
      <w:r>
        <w:t>përzgjedhjen</w:t>
      </w:r>
      <w:proofErr w:type="spellEnd"/>
      <w:r>
        <w:t xml:space="preserve"> e </w:t>
      </w:r>
      <w:proofErr w:type="spellStart"/>
      <w:r>
        <w:t>anëtarëve</w:t>
      </w:r>
      <w:proofErr w:type="spellEnd"/>
      <w:r>
        <w:t xml:space="preserve"> </w:t>
      </w:r>
      <w:proofErr w:type="spellStart"/>
      <w:r>
        <w:t>jomagjistratë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KLGJ-</w:t>
      </w:r>
      <w:proofErr w:type="spellStart"/>
      <w:r>
        <w:t>së</w:t>
      </w:r>
      <w:proofErr w:type="spellEnd"/>
      <w:r>
        <w:t xml:space="preserve"> dhe KLP-</w:t>
      </w:r>
      <w:proofErr w:type="spellStart"/>
      <w:r>
        <w:t>së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Kushtetutën</w:t>
      </w:r>
      <w:proofErr w:type="spellEnd"/>
      <w:r>
        <w:t xml:space="preserve"> e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t'iu</w:t>
      </w:r>
      <w:proofErr w:type="spellEnd"/>
      <w:r>
        <w:t xml:space="preserve"> </w:t>
      </w:r>
      <w:proofErr w:type="spellStart"/>
      <w:r>
        <w:t>përshtatur</w:t>
      </w:r>
      <w:proofErr w:type="spellEnd"/>
      <w:r>
        <w:t xml:space="preserve"> </w:t>
      </w:r>
      <w:proofErr w:type="spellStart"/>
      <w:r>
        <w:t>standardeve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integritetit</w:t>
      </w:r>
      <w:proofErr w:type="spellEnd"/>
      <w:r>
        <w:t xml:space="preserve">, </w:t>
      </w:r>
      <w:proofErr w:type="spellStart"/>
      <w:r>
        <w:t>kontrollit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figurës</w:t>
      </w:r>
      <w:proofErr w:type="spellEnd"/>
      <w:r>
        <w:t xml:space="preserve"> dhe </w:t>
      </w:r>
      <w:proofErr w:type="spellStart"/>
      <w:r>
        <w:t>deklaratës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pasurisë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zbatueshme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magjistratët</w:t>
      </w:r>
      <w:proofErr w:type="spellEnd"/>
      <w:r>
        <w:t xml:space="preserve">, dhe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t'iu</w:t>
      </w:r>
      <w:proofErr w:type="spellEnd"/>
      <w:r>
        <w:t xml:space="preserve"> </w:t>
      </w:r>
      <w:proofErr w:type="spellStart"/>
      <w:r>
        <w:t>siguruar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merita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renditjen</w:t>
      </w:r>
      <w:proofErr w:type="spellEnd"/>
      <w:r>
        <w:t xml:space="preserve"> e </w:t>
      </w:r>
      <w:proofErr w:type="spellStart"/>
      <w:r>
        <w:t>pavarur</w:t>
      </w:r>
      <w:proofErr w:type="spellEnd"/>
      <w:r>
        <w:t>.</w:t>
      </w:r>
    </w:p>
    <w:p w14:paraId="6E6801B7" w14:textId="77777777" w:rsidR="00DB2A5F" w:rsidRDefault="00DB2A5F" w:rsidP="00DB2A5F">
      <w:pPr>
        <w:pStyle w:val="NormalWeb"/>
        <w:numPr>
          <w:ilvl w:val="0"/>
          <w:numId w:val="26"/>
        </w:numPr>
        <w:jc w:val="both"/>
      </w:pPr>
      <w:r>
        <w:t>5.4.2 (</w:t>
      </w:r>
      <w:proofErr w:type="spellStart"/>
      <w:r>
        <w:t>Hapi</w:t>
      </w:r>
      <w:proofErr w:type="spellEnd"/>
      <w:r>
        <w:t xml:space="preserve"> 5):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Menaxhimit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Integruar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Çështjeve</w:t>
      </w:r>
      <w:proofErr w:type="spellEnd"/>
      <w:r>
        <w:t xml:space="preserve"> (ICMS),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</w:t>
      </w:r>
      <w:proofErr w:type="spellStart"/>
      <w:r>
        <w:t>siguron</w:t>
      </w:r>
      <w:proofErr w:type="spellEnd"/>
      <w:r>
        <w:t xml:space="preserve"> </w:t>
      </w:r>
      <w:proofErr w:type="spellStart"/>
      <w:r>
        <w:t>ndërveprim</w:t>
      </w:r>
      <w:proofErr w:type="spellEnd"/>
      <w:r>
        <w:t xml:space="preserve"> </w:t>
      </w:r>
      <w:proofErr w:type="spellStart"/>
      <w:r>
        <w:t>ndërmjet</w:t>
      </w:r>
      <w:proofErr w:type="spellEnd"/>
      <w:r>
        <w:t xml:space="preserve"> </w:t>
      </w:r>
      <w:proofErr w:type="spellStart"/>
      <w:r>
        <w:t>gjykatave</w:t>
      </w:r>
      <w:proofErr w:type="spellEnd"/>
      <w:r>
        <w:t xml:space="preserve"> dhe </w:t>
      </w:r>
      <w:proofErr w:type="spellStart"/>
      <w:r>
        <w:t>prokurorive</w:t>
      </w:r>
      <w:proofErr w:type="spellEnd"/>
      <w:r>
        <w:t xml:space="preserve"> dhe </w:t>
      </w:r>
      <w:proofErr w:type="spellStart"/>
      <w:r>
        <w:t>Portalit</w:t>
      </w:r>
      <w:proofErr w:type="spellEnd"/>
      <w:r>
        <w:t xml:space="preserve"> </w:t>
      </w:r>
      <w:proofErr w:type="spellStart"/>
      <w:r>
        <w:t>ndërqeveritar</w:t>
      </w:r>
      <w:proofErr w:type="spellEnd"/>
      <w:r>
        <w:t xml:space="preserve"> (Government Gateway) –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respekt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garancive</w:t>
      </w:r>
      <w:proofErr w:type="spellEnd"/>
      <w:r>
        <w:t xml:space="preserve"> </w:t>
      </w:r>
      <w:proofErr w:type="spellStart"/>
      <w:r>
        <w:t>ligjore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bazat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shtetërore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</w:t>
      </w:r>
      <w:proofErr w:type="spellEnd"/>
      <w:r>
        <w:t xml:space="preserve"> me </w:t>
      </w:r>
      <w:proofErr w:type="spellStart"/>
      <w:r>
        <w:t>pavarësinë</w:t>
      </w:r>
      <w:proofErr w:type="spellEnd"/>
      <w:r>
        <w:t xml:space="preserve"> e </w:t>
      </w:r>
      <w:proofErr w:type="spellStart"/>
      <w:r>
        <w:t>gjyqësorit</w:t>
      </w:r>
      <w:proofErr w:type="spellEnd"/>
      <w:r>
        <w:t xml:space="preserve"> dhe </w:t>
      </w:r>
      <w:proofErr w:type="spellStart"/>
      <w:r>
        <w:t>autonominë</w:t>
      </w:r>
      <w:proofErr w:type="spellEnd"/>
      <w:r>
        <w:t xml:space="preserve"> e </w:t>
      </w:r>
      <w:proofErr w:type="spellStart"/>
      <w:r>
        <w:t>prokurorisë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dhe </w:t>
      </w:r>
      <w:proofErr w:type="spellStart"/>
      <w:r>
        <w:t>gjenerimin</w:t>
      </w:r>
      <w:proofErr w:type="spellEnd"/>
      <w:r>
        <w:t xml:space="preserve"> </w:t>
      </w:r>
      <w:proofErr w:type="spellStart"/>
      <w:r>
        <w:t>automatik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lastRenderedPageBreak/>
        <w:t>statistikave</w:t>
      </w:r>
      <w:proofErr w:type="spellEnd"/>
      <w:r>
        <w:t xml:space="preserve"> </w:t>
      </w:r>
      <w:proofErr w:type="spellStart"/>
      <w:r>
        <w:t>bazuar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metodologjinë</w:t>
      </w:r>
      <w:proofErr w:type="spellEnd"/>
      <w:r>
        <w:t xml:space="preserve"> e CEPEJ dhe </w:t>
      </w:r>
      <w:proofErr w:type="spellStart"/>
      <w:r>
        <w:t>legjislacionin</w:t>
      </w:r>
      <w:proofErr w:type="spellEnd"/>
      <w:r>
        <w:t xml:space="preserve"> </w:t>
      </w:r>
      <w:proofErr w:type="spellStart"/>
      <w:r>
        <w:t>kombëtar</w:t>
      </w:r>
      <w:proofErr w:type="spellEnd"/>
      <w:r>
        <w:t xml:space="preserve">, </w:t>
      </w:r>
      <w:proofErr w:type="spellStart"/>
      <w:r>
        <w:t>është</w:t>
      </w:r>
      <w:proofErr w:type="spellEnd"/>
      <w:r>
        <w:t xml:space="preserve"> gati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t’u</w:t>
      </w:r>
      <w:proofErr w:type="spellEnd"/>
      <w:r>
        <w:t xml:space="preserve"> </w:t>
      </w:r>
      <w:proofErr w:type="spellStart"/>
      <w:r>
        <w:t>përdorur</w:t>
      </w:r>
      <w:proofErr w:type="spellEnd"/>
      <w:r>
        <w:t>.</w:t>
      </w:r>
    </w:p>
    <w:p w14:paraId="2716BB4C" w14:textId="77777777" w:rsidR="00DB2A5F" w:rsidRDefault="00DB2A5F" w:rsidP="00DB2A5F">
      <w:pPr>
        <w:pStyle w:val="NormalWeb"/>
        <w:numPr>
          <w:ilvl w:val="0"/>
          <w:numId w:val="26"/>
        </w:numPr>
        <w:jc w:val="both"/>
      </w:pPr>
      <w:r>
        <w:t>5.4.2 (</w:t>
      </w:r>
      <w:proofErr w:type="spellStart"/>
      <w:r>
        <w:t>Hapi</w:t>
      </w:r>
      <w:proofErr w:type="spellEnd"/>
      <w:r>
        <w:t xml:space="preserve"> 6): </w:t>
      </w:r>
      <w:proofErr w:type="spellStart"/>
      <w:r>
        <w:rPr>
          <w:rStyle w:val="citation-234"/>
          <w:rFonts w:eastAsiaTheme="majorEastAsia"/>
        </w:rPr>
        <w:t>Të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paktën</w:t>
      </w:r>
      <w:proofErr w:type="spellEnd"/>
      <w:r>
        <w:rPr>
          <w:rStyle w:val="citation-234"/>
          <w:rFonts w:eastAsiaTheme="majorEastAsia"/>
        </w:rPr>
        <w:t xml:space="preserve"> 70% e </w:t>
      </w:r>
      <w:proofErr w:type="spellStart"/>
      <w:r>
        <w:rPr>
          <w:rStyle w:val="citation-234"/>
          <w:rFonts w:eastAsiaTheme="majorEastAsia"/>
        </w:rPr>
        <w:t>vendeve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vakante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për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magjistratë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në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Gjykatat</w:t>
      </w:r>
      <w:proofErr w:type="spellEnd"/>
      <w:r>
        <w:rPr>
          <w:rStyle w:val="citation-234"/>
          <w:rFonts w:eastAsiaTheme="majorEastAsia"/>
        </w:rPr>
        <w:t xml:space="preserve"> e </w:t>
      </w:r>
      <w:proofErr w:type="spellStart"/>
      <w:r>
        <w:rPr>
          <w:rStyle w:val="citation-234"/>
          <w:rFonts w:eastAsiaTheme="majorEastAsia"/>
        </w:rPr>
        <w:t>Shkallës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së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Parë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të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juridiksionit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të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përgjithshëm</w:t>
      </w:r>
      <w:proofErr w:type="spellEnd"/>
      <w:r>
        <w:rPr>
          <w:rStyle w:val="citation-234"/>
          <w:rFonts w:eastAsiaTheme="majorEastAsia"/>
        </w:rPr>
        <w:t xml:space="preserve"> dhe </w:t>
      </w:r>
      <w:proofErr w:type="spellStart"/>
      <w:r>
        <w:rPr>
          <w:rStyle w:val="citation-234"/>
          <w:rFonts w:eastAsiaTheme="majorEastAsia"/>
        </w:rPr>
        <w:t>të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paktën</w:t>
      </w:r>
      <w:proofErr w:type="spellEnd"/>
      <w:r>
        <w:rPr>
          <w:rStyle w:val="citation-234"/>
          <w:rFonts w:eastAsiaTheme="majorEastAsia"/>
        </w:rPr>
        <w:t xml:space="preserve"> 80% </w:t>
      </w:r>
      <w:proofErr w:type="spellStart"/>
      <w:r>
        <w:rPr>
          <w:rStyle w:val="citation-234"/>
          <w:rFonts w:eastAsiaTheme="majorEastAsia"/>
        </w:rPr>
        <w:t>për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Gjykatën</w:t>
      </w:r>
      <w:proofErr w:type="spellEnd"/>
      <w:r>
        <w:rPr>
          <w:rStyle w:val="citation-234"/>
          <w:rFonts w:eastAsiaTheme="majorEastAsia"/>
        </w:rPr>
        <w:t xml:space="preserve"> e </w:t>
      </w:r>
      <w:proofErr w:type="spellStart"/>
      <w:r>
        <w:rPr>
          <w:rStyle w:val="citation-234"/>
          <w:rFonts w:eastAsiaTheme="majorEastAsia"/>
        </w:rPr>
        <w:t>Apelit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të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juridiksionit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të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përgjithshëm</w:t>
      </w:r>
      <w:proofErr w:type="spellEnd"/>
      <w:r>
        <w:rPr>
          <w:rStyle w:val="citation-234"/>
          <w:rFonts w:eastAsiaTheme="majorEastAsia"/>
        </w:rPr>
        <w:t xml:space="preserve"> dhe </w:t>
      </w:r>
      <w:proofErr w:type="spellStart"/>
      <w:r>
        <w:rPr>
          <w:rStyle w:val="citation-234"/>
          <w:rFonts w:eastAsiaTheme="majorEastAsia"/>
        </w:rPr>
        <w:t>Gjykatën</w:t>
      </w:r>
      <w:proofErr w:type="spellEnd"/>
      <w:r>
        <w:rPr>
          <w:rStyle w:val="citation-234"/>
          <w:rFonts w:eastAsiaTheme="majorEastAsia"/>
        </w:rPr>
        <w:t xml:space="preserve"> e </w:t>
      </w:r>
      <w:proofErr w:type="spellStart"/>
      <w:r>
        <w:rPr>
          <w:rStyle w:val="citation-234"/>
          <w:rFonts w:eastAsiaTheme="majorEastAsia"/>
        </w:rPr>
        <w:t>Apelit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Administrativ</w:t>
      </w:r>
      <w:proofErr w:type="spellEnd"/>
      <w:r>
        <w:rPr>
          <w:rStyle w:val="citation-234"/>
          <w:rFonts w:eastAsiaTheme="majorEastAsia"/>
        </w:rPr>
        <w:t xml:space="preserve"> dhe 90% e </w:t>
      </w:r>
      <w:proofErr w:type="spellStart"/>
      <w:r>
        <w:rPr>
          <w:rStyle w:val="citation-234"/>
          <w:rFonts w:eastAsiaTheme="majorEastAsia"/>
        </w:rPr>
        <w:t>personelit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jomagjistrat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në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të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gjitha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nivelet</w:t>
      </w:r>
      <w:proofErr w:type="spellEnd"/>
      <w:r>
        <w:rPr>
          <w:rStyle w:val="citation-234"/>
          <w:rFonts w:eastAsiaTheme="majorEastAsia"/>
        </w:rPr>
        <w:t xml:space="preserve"> e </w:t>
      </w:r>
      <w:proofErr w:type="spellStart"/>
      <w:r>
        <w:rPr>
          <w:rStyle w:val="citation-234"/>
          <w:rFonts w:eastAsiaTheme="majorEastAsia"/>
        </w:rPr>
        <w:t>gjykatave</w:t>
      </w:r>
      <w:proofErr w:type="spellEnd"/>
      <w:r>
        <w:rPr>
          <w:rStyle w:val="citation-234"/>
          <w:rFonts w:eastAsiaTheme="majorEastAsia"/>
        </w:rPr>
        <w:t xml:space="preserve">, </w:t>
      </w:r>
      <w:proofErr w:type="spellStart"/>
      <w:r>
        <w:rPr>
          <w:rStyle w:val="citation-234"/>
          <w:rFonts w:eastAsiaTheme="majorEastAsia"/>
        </w:rPr>
        <w:t>janë</w:t>
      </w:r>
      <w:proofErr w:type="spellEnd"/>
      <w:r>
        <w:rPr>
          <w:rStyle w:val="citation-234"/>
          <w:rFonts w:eastAsiaTheme="majorEastAsia"/>
        </w:rPr>
        <w:t xml:space="preserve"> </w:t>
      </w:r>
      <w:proofErr w:type="spellStart"/>
      <w:r>
        <w:rPr>
          <w:rStyle w:val="citation-234"/>
          <w:rFonts w:eastAsiaTheme="majorEastAsia"/>
        </w:rPr>
        <w:t>plotës</w:t>
      </w:r>
      <w:r>
        <w:t>uar</w:t>
      </w:r>
      <w:proofErr w:type="spellEnd"/>
      <w:r>
        <w:t xml:space="preserve">. </w:t>
      </w:r>
    </w:p>
    <w:p w14:paraId="6347AC63" w14:textId="4B184183" w:rsidR="00CA2FCF" w:rsidRPr="00993994" w:rsidRDefault="00CA2FCF" w:rsidP="00DB2A5F">
      <w:pPr>
        <w:widowControl/>
        <w:autoSpaceDE/>
        <w:autoSpaceDN/>
        <w:spacing w:before="100" w:beforeAutospacing="1" w:after="100" w:afterAutospacing="1"/>
        <w:jc w:val="both"/>
        <w:rPr>
          <w:sz w:val="24"/>
        </w:rPr>
      </w:pPr>
    </w:p>
    <w:sectPr w:rsidR="00CA2FCF" w:rsidRPr="00993994">
      <w:pgSz w:w="12240" w:h="15840"/>
      <w:pgMar w:top="182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9DB"/>
    <w:multiLevelType w:val="multilevel"/>
    <w:tmpl w:val="BC5E1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B2A5F"/>
    <w:multiLevelType w:val="hybridMultilevel"/>
    <w:tmpl w:val="714616FC"/>
    <w:lvl w:ilvl="0" w:tplc="217A97D4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3F343300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 w:tplc="EAEE6FD0">
      <w:numFmt w:val="bullet"/>
      <w:lvlText w:val="•"/>
      <w:lvlJc w:val="left"/>
      <w:pPr>
        <w:ind w:left="1720" w:hanging="360"/>
      </w:pPr>
      <w:rPr>
        <w:rFonts w:hint="default"/>
        <w:lang w:val="sq-AL" w:eastAsia="en-US" w:bidi="ar-SA"/>
      </w:rPr>
    </w:lvl>
    <w:lvl w:ilvl="3" w:tplc="E45C4A08">
      <w:numFmt w:val="bullet"/>
      <w:lvlText w:val="•"/>
      <w:lvlJc w:val="left"/>
      <w:pPr>
        <w:ind w:left="2720" w:hanging="360"/>
      </w:pPr>
      <w:rPr>
        <w:rFonts w:hint="default"/>
        <w:lang w:val="sq-AL" w:eastAsia="en-US" w:bidi="ar-SA"/>
      </w:rPr>
    </w:lvl>
    <w:lvl w:ilvl="4" w:tplc="AA8E89CC">
      <w:numFmt w:val="bullet"/>
      <w:lvlText w:val="•"/>
      <w:lvlJc w:val="left"/>
      <w:pPr>
        <w:ind w:left="3720" w:hanging="360"/>
      </w:pPr>
      <w:rPr>
        <w:rFonts w:hint="default"/>
        <w:lang w:val="sq-AL" w:eastAsia="en-US" w:bidi="ar-SA"/>
      </w:rPr>
    </w:lvl>
    <w:lvl w:ilvl="5" w:tplc="DBAE5946">
      <w:numFmt w:val="bullet"/>
      <w:lvlText w:val="•"/>
      <w:lvlJc w:val="left"/>
      <w:pPr>
        <w:ind w:left="4720" w:hanging="360"/>
      </w:pPr>
      <w:rPr>
        <w:rFonts w:hint="default"/>
        <w:lang w:val="sq-AL" w:eastAsia="en-US" w:bidi="ar-SA"/>
      </w:rPr>
    </w:lvl>
    <w:lvl w:ilvl="6" w:tplc="33DC0262">
      <w:numFmt w:val="bullet"/>
      <w:lvlText w:val="•"/>
      <w:lvlJc w:val="left"/>
      <w:pPr>
        <w:ind w:left="5720" w:hanging="360"/>
      </w:pPr>
      <w:rPr>
        <w:rFonts w:hint="default"/>
        <w:lang w:val="sq-AL" w:eastAsia="en-US" w:bidi="ar-SA"/>
      </w:rPr>
    </w:lvl>
    <w:lvl w:ilvl="7" w:tplc="EC9CAEFE">
      <w:numFmt w:val="bullet"/>
      <w:lvlText w:val="•"/>
      <w:lvlJc w:val="left"/>
      <w:pPr>
        <w:ind w:left="6720" w:hanging="360"/>
      </w:pPr>
      <w:rPr>
        <w:rFonts w:hint="default"/>
        <w:lang w:val="sq-AL" w:eastAsia="en-US" w:bidi="ar-SA"/>
      </w:rPr>
    </w:lvl>
    <w:lvl w:ilvl="8" w:tplc="D006F92E">
      <w:numFmt w:val="bullet"/>
      <w:lvlText w:val="•"/>
      <w:lvlJc w:val="left"/>
      <w:pPr>
        <w:ind w:left="7720" w:hanging="360"/>
      </w:pPr>
      <w:rPr>
        <w:rFonts w:hint="default"/>
        <w:lang w:val="sq-AL" w:eastAsia="en-US" w:bidi="ar-SA"/>
      </w:rPr>
    </w:lvl>
  </w:abstractNum>
  <w:abstractNum w:abstractNumId="2" w15:restartNumberingAfterBreak="0">
    <w:nsid w:val="0B4D454A"/>
    <w:multiLevelType w:val="multilevel"/>
    <w:tmpl w:val="C592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61238"/>
    <w:multiLevelType w:val="multilevel"/>
    <w:tmpl w:val="4DB0B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4C7376"/>
    <w:multiLevelType w:val="multilevel"/>
    <w:tmpl w:val="798C7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150D98"/>
    <w:multiLevelType w:val="multilevel"/>
    <w:tmpl w:val="509265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EA7201"/>
    <w:multiLevelType w:val="multilevel"/>
    <w:tmpl w:val="ACA24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FD5C8A"/>
    <w:multiLevelType w:val="multilevel"/>
    <w:tmpl w:val="EB9ECC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9C4149"/>
    <w:multiLevelType w:val="multilevel"/>
    <w:tmpl w:val="7CF0A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CB0913"/>
    <w:multiLevelType w:val="hybridMultilevel"/>
    <w:tmpl w:val="7A6CDC46"/>
    <w:lvl w:ilvl="0" w:tplc="04F22D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3F14308C">
      <w:numFmt w:val="bullet"/>
      <w:lvlText w:val="•"/>
      <w:lvlJc w:val="left"/>
      <w:pPr>
        <w:ind w:left="1620" w:hanging="360"/>
      </w:pPr>
      <w:rPr>
        <w:rFonts w:hint="default"/>
        <w:lang w:val="sq-AL" w:eastAsia="en-US" w:bidi="ar-SA"/>
      </w:rPr>
    </w:lvl>
    <w:lvl w:ilvl="2" w:tplc="E2346CAA">
      <w:numFmt w:val="bullet"/>
      <w:lvlText w:val="•"/>
      <w:lvlJc w:val="left"/>
      <w:pPr>
        <w:ind w:left="2520" w:hanging="360"/>
      </w:pPr>
      <w:rPr>
        <w:rFonts w:hint="default"/>
        <w:lang w:val="sq-AL" w:eastAsia="en-US" w:bidi="ar-SA"/>
      </w:rPr>
    </w:lvl>
    <w:lvl w:ilvl="3" w:tplc="37B47576">
      <w:numFmt w:val="bullet"/>
      <w:lvlText w:val="•"/>
      <w:lvlJc w:val="left"/>
      <w:pPr>
        <w:ind w:left="3420" w:hanging="360"/>
      </w:pPr>
      <w:rPr>
        <w:rFonts w:hint="default"/>
        <w:lang w:val="sq-AL" w:eastAsia="en-US" w:bidi="ar-SA"/>
      </w:rPr>
    </w:lvl>
    <w:lvl w:ilvl="4" w:tplc="898C58A6">
      <w:numFmt w:val="bullet"/>
      <w:lvlText w:val="•"/>
      <w:lvlJc w:val="left"/>
      <w:pPr>
        <w:ind w:left="4320" w:hanging="360"/>
      </w:pPr>
      <w:rPr>
        <w:rFonts w:hint="default"/>
        <w:lang w:val="sq-AL" w:eastAsia="en-US" w:bidi="ar-SA"/>
      </w:rPr>
    </w:lvl>
    <w:lvl w:ilvl="5" w:tplc="31B44324">
      <w:numFmt w:val="bullet"/>
      <w:lvlText w:val="•"/>
      <w:lvlJc w:val="left"/>
      <w:pPr>
        <w:ind w:left="5220" w:hanging="360"/>
      </w:pPr>
      <w:rPr>
        <w:rFonts w:hint="default"/>
        <w:lang w:val="sq-AL" w:eastAsia="en-US" w:bidi="ar-SA"/>
      </w:rPr>
    </w:lvl>
    <w:lvl w:ilvl="6" w:tplc="3D1CAE2A">
      <w:numFmt w:val="bullet"/>
      <w:lvlText w:val="•"/>
      <w:lvlJc w:val="left"/>
      <w:pPr>
        <w:ind w:left="6120" w:hanging="360"/>
      </w:pPr>
      <w:rPr>
        <w:rFonts w:hint="default"/>
        <w:lang w:val="sq-AL" w:eastAsia="en-US" w:bidi="ar-SA"/>
      </w:rPr>
    </w:lvl>
    <w:lvl w:ilvl="7" w:tplc="EC6EBFA0">
      <w:numFmt w:val="bullet"/>
      <w:lvlText w:val="•"/>
      <w:lvlJc w:val="left"/>
      <w:pPr>
        <w:ind w:left="7020" w:hanging="360"/>
      </w:pPr>
      <w:rPr>
        <w:rFonts w:hint="default"/>
        <w:lang w:val="sq-AL" w:eastAsia="en-US" w:bidi="ar-SA"/>
      </w:rPr>
    </w:lvl>
    <w:lvl w:ilvl="8" w:tplc="0D584D1E">
      <w:numFmt w:val="bullet"/>
      <w:lvlText w:val="•"/>
      <w:lvlJc w:val="left"/>
      <w:pPr>
        <w:ind w:left="7920" w:hanging="360"/>
      </w:pPr>
      <w:rPr>
        <w:rFonts w:hint="default"/>
        <w:lang w:val="sq-AL" w:eastAsia="en-US" w:bidi="ar-SA"/>
      </w:rPr>
    </w:lvl>
  </w:abstractNum>
  <w:abstractNum w:abstractNumId="10" w15:restartNumberingAfterBreak="0">
    <w:nsid w:val="36AA4A28"/>
    <w:multiLevelType w:val="hybridMultilevel"/>
    <w:tmpl w:val="6A8C1256"/>
    <w:lvl w:ilvl="0" w:tplc="3F3433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50FB5"/>
    <w:multiLevelType w:val="hybridMultilevel"/>
    <w:tmpl w:val="8C86523A"/>
    <w:lvl w:ilvl="0" w:tplc="3F3433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172E2"/>
    <w:multiLevelType w:val="multilevel"/>
    <w:tmpl w:val="3692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6D5D5E"/>
    <w:multiLevelType w:val="hybridMultilevel"/>
    <w:tmpl w:val="764EF414"/>
    <w:lvl w:ilvl="0" w:tplc="3F34330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FC333C"/>
    <w:multiLevelType w:val="multilevel"/>
    <w:tmpl w:val="607862F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72E6B73"/>
    <w:multiLevelType w:val="multilevel"/>
    <w:tmpl w:val="C13A7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230761"/>
    <w:multiLevelType w:val="multilevel"/>
    <w:tmpl w:val="6FCEB1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EF39F7"/>
    <w:multiLevelType w:val="multilevel"/>
    <w:tmpl w:val="2B42ED2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42D6B00"/>
    <w:multiLevelType w:val="multilevel"/>
    <w:tmpl w:val="4FA85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414E87"/>
    <w:multiLevelType w:val="hybridMultilevel"/>
    <w:tmpl w:val="A39E71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A3146F"/>
    <w:multiLevelType w:val="multilevel"/>
    <w:tmpl w:val="0FBCE7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DC028D"/>
    <w:multiLevelType w:val="multilevel"/>
    <w:tmpl w:val="2042F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DF1640"/>
    <w:multiLevelType w:val="hybridMultilevel"/>
    <w:tmpl w:val="B958FB9C"/>
    <w:lvl w:ilvl="0" w:tplc="2E2218D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5D98E2F4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 w:tplc="2C564666">
      <w:numFmt w:val="bullet"/>
      <w:lvlText w:val="•"/>
      <w:lvlJc w:val="left"/>
      <w:pPr>
        <w:ind w:left="1720" w:hanging="360"/>
      </w:pPr>
      <w:rPr>
        <w:rFonts w:hint="default"/>
        <w:lang w:val="sq-AL" w:eastAsia="en-US" w:bidi="ar-SA"/>
      </w:rPr>
    </w:lvl>
    <w:lvl w:ilvl="3" w:tplc="32869D44">
      <w:numFmt w:val="bullet"/>
      <w:lvlText w:val="•"/>
      <w:lvlJc w:val="left"/>
      <w:pPr>
        <w:ind w:left="2720" w:hanging="360"/>
      </w:pPr>
      <w:rPr>
        <w:rFonts w:hint="default"/>
        <w:lang w:val="sq-AL" w:eastAsia="en-US" w:bidi="ar-SA"/>
      </w:rPr>
    </w:lvl>
    <w:lvl w:ilvl="4" w:tplc="CCFC6E8E">
      <w:numFmt w:val="bullet"/>
      <w:lvlText w:val="•"/>
      <w:lvlJc w:val="left"/>
      <w:pPr>
        <w:ind w:left="3720" w:hanging="360"/>
      </w:pPr>
      <w:rPr>
        <w:rFonts w:hint="default"/>
        <w:lang w:val="sq-AL" w:eastAsia="en-US" w:bidi="ar-SA"/>
      </w:rPr>
    </w:lvl>
    <w:lvl w:ilvl="5" w:tplc="C3984684">
      <w:numFmt w:val="bullet"/>
      <w:lvlText w:val="•"/>
      <w:lvlJc w:val="left"/>
      <w:pPr>
        <w:ind w:left="4720" w:hanging="360"/>
      </w:pPr>
      <w:rPr>
        <w:rFonts w:hint="default"/>
        <w:lang w:val="sq-AL" w:eastAsia="en-US" w:bidi="ar-SA"/>
      </w:rPr>
    </w:lvl>
    <w:lvl w:ilvl="6" w:tplc="A0E60B12">
      <w:numFmt w:val="bullet"/>
      <w:lvlText w:val="•"/>
      <w:lvlJc w:val="left"/>
      <w:pPr>
        <w:ind w:left="5720" w:hanging="360"/>
      </w:pPr>
      <w:rPr>
        <w:rFonts w:hint="default"/>
        <w:lang w:val="sq-AL" w:eastAsia="en-US" w:bidi="ar-SA"/>
      </w:rPr>
    </w:lvl>
    <w:lvl w:ilvl="7" w:tplc="0C00CB4E">
      <w:numFmt w:val="bullet"/>
      <w:lvlText w:val="•"/>
      <w:lvlJc w:val="left"/>
      <w:pPr>
        <w:ind w:left="6720" w:hanging="360"/>
      </w:pPr>
      <w:rPr>
        <w:rFonts w:hint="default"/>
        <w:lang w:val="sq-AL" w:eastAsia="en-US" w:bidi="ar-SA"/>
      </w:rPr>
    </w:lvl>
    <w:lvl w:ilvl="8" w:tplc="FF18ED30">
      <w:numFmt w:val="bullet"/>
      <w:lvlText w:val="•"/>
      <w:lvlJc w:val="left"/>
      <w:pPr>
        <w:ind w:left="7720" w:hanging="360"/>
      </w:pPr>
      <w:rPr>
        <w:rFonts w:hint="default"/>
        <w:lang w:val="sq-AL" w:eastAsia="en-US" w:bidi="ar-SA"/>
      </w:rPr>
    </w:lvl>
  </w:abstractNum>
  <w:abstractNum w:abstractNumId="23" w15:restartNumberingAfterBreak="0">
    <w:nsid w:val="6F445DF4"/>
    <w:multiLevelType w:val="multilevel"/>
    <w:tmpl w:val="2F1E2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65466C"/>
    <w:multiLevelType w:val="hybridMultilevel"/>
    <w:tmpl w:val="A082220E"/>
    <w:lvl w:ilvl="0" w:tplc="3F3433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22B71"/>
    <w:multiLevelType w:val="multilevel"/>
    <w:tmpl w:val="DC38CC7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>
      <w:start w:val="1"/>
      <w:numFmt w:val="decimal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DA57B4A"/>
    <w:multiLevelType w:val="hybridMultilevel"/>
    <w:tmpl w:val="4ED840BE"/>
    <w:lvl w:ilvl="0" w:tplc="1C52EE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9CBE8F12">
      <w:numFmt w:val="bullet"/>
      <w:lvlText w:val="•"/>
      <w:lvlJc w:val="left"/>
      <w:pPr>
        <w:ind w:left="1620" w:hanging="360"/>
      </w:pPr>
      <w:rPr>
        <w:rFonts w:hint="default"/>
        <w:lang w:val="sq-AL" w:eastAsia="en-US" w:bidi="ar-SA"/>
      </w:rPr>
    </w:lvl>
    <w:lvl w:ilvl="2" w:tplc="0EA2D212">
      <w:numFmt w:val="bullet"/>
      <w:lvlText w:val="•"/>
      <w:lvlJc w:val="left"/>
      <w:pPr>
        <w:ind w:left="2520" w:hanging="360"/>
      </w:pPr>
      <w:rPr>
        <w:rFonts w:hint="default"/>
        <w:lang w:val="sq-AL" w:eastAsia="en-US" w:bidi="ar-SA"/>
      </w:rPr>
    </w:lvl>
    <w:lvl w:ilvl="3" w:tplc="B89E3116">
      <w:numFmt w:val="bullet"/>
      <w:lvlText w:val="•"/>
      <w:lvlJc w:val="left"/>
      <w:pPr>
        <w:ind w:left="3420" w:hanging="360"/>
      </w:pPr>
      <w:rPr>
        <w:rFonts w:hint="default"/>
        <w:lang w:val="sq-AL" w:eastAsia="en-US" w:bidi="ar-SA"/>
      </w:rPr>
    </w:lvl>
    <w:lvl w:ilvl="4" w:tplc="888C01AA">
      <w:numFmt w:val="bullet"/>
      <w:lvlText w:val="•"/>
      <w:lvlJc w:val="left"/>
      <w:pPr>
        <w:ind w:left="4320" w:hanging="360"/>
      </w:pPr>
      <w:rPr>
        <w:rFonts w:hint="default"/>
        <w:lang w:val="sq-AL" w:eastAsia="en-US" w:bidi="ar-SA"/>
      </w:rPr>
    </w:lvl>
    <w:lvl w:ilvl="5" w:tplc="52E47780">
      <w:numFmt w:val="bullet"/>
      <w:lvlText w:val="•"/>
      <w:lvlJc w:val="left"/>
      <w:pPr>
        <w:ind w:left="5220" w:hanging="360"/>
      </w:pPr>
      <w:rPr>
        <w:rFonts w:hint="default"/>
        <w:lang w:val="sq-AL" w:eastAsia="en-US" w:bidi="ar-SA"/>
      </w:rPr>
    </w:lvl>
    <w:lvl w:ilvl="6" w:tplc="0E54F0F2">
      <w:numFmt w:val="bullet"/>
      <w:lvlText w:val="•"/>
      <w:lvlJc w:val="left"/>
      <w:pPr>
        <w:ind w:left="6120" w:hanging="360"/>
      </w:pPr>
      <w:rPr>
        <w:rFonts w:hint="default"/>
        <w:lang w:val="sq-AL" w:eastAsia="en-US" w:bidi="ar-SA"/>
      </w:rPr>
    </w:lvl>
    <w:lvl w:ilvl="7" w:tplc="05C8487E">
      <w:numFmt w:val="bullet"/>
      <w:lvlText w:val="•"/>
      <w:lvlJc w:val="left"/>
      <w:pPr>
        <w:ind w:left="7020" w:hanging="360"/>
      </w:pPr>
      <w:rPr>
        <w:rFonts w:hint="default"/>
        <w:lang w:val="sq-AL" w:eastAsia="en-US" w:bidi="ar-SA"/>
      </w:rPr>
    </w:lvl>
    <w:lvl w:ilvl="8" w:tplc="6150D748">
      <w:numFmt w:val="bullet"/>
      <w:lvlText w:val="•"/>
      <w:lvlJc w:val="left"/>
      <w:pPr>
        <w:ind w:left="7920" w:hanging="360"/>
      </w:pPr>
      <w:rPr>
        <w:rFonts w:hint="default"/>
        <w:lang w:val="sq-AL" w:eastAsia="en-US" w:bidi="ar-SA"/>
      </w:rPr>
    </w:lvl>
  </w:abstractNum>
  <w:abstractNum w:abstractNumId="27" w15:restartNumberingAfterBreak="0">
    <w:nsid w:val="7E100FE1"/>
    <w:multiLevelType w:val="multilevel"/>
    <w:tmpl w:val="DB0013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2"/>
  </w:num>
  <w:num w:numId="3">
    <w:abstractNumId w:val="1"/>
  </w:num>
  <w:num w:numId="4">
    <w:abstractNumId w:val="26"/>
  </w:num>
  <w:num w:numId="5">
    <w:abstractNumId w:val="11"/>
  </w:num>
  <w:num w:numId="6">
    <w:abstractNumId w:val="24"/>
  </w:num>
  <w:num w:numId="7">
    <w:abstractNumId w:val="10"/>
  </w:num>
  <w:num w:numId="8">
    <w:abstractNumId w:val="13"/>
  </w:num>
  <w:num w:numId="9">
    <w:abstractNumId w:val="25"/>
  </w:num>
  <w:num w:numId="10">
    <w:abstractNumId w:val="16"/>
  </w:num>
  <w:num w:numId="11">
    <w:abstractNumId w:val="20"/>
  </w:num>
  <w:num w:numId="12">
    <w:abstractNumId w:val="27"/>
  </w:num>
  <w:num w:numId="13">
    <w:abstractNumId w:val="19"/>
  </w:num>
  <w:num w:numId="14">
    <w:abstractNumId w:val="23"/>
  </w:num>
  <w:num w:numId="15">
    <w:abstractNumId w:val="6"/>
  </w:num>
  <w:num w:numId="16">
    <w:abstractNumId w:val="5"/>
  </w:num>
  <w:num w:numId="17">
    <w:abstractNumId w:val="4"/>
  </w:num>
  <w:num w:numId="18">
    <w:abstractNumId w:val="14"/>
  </w:num>
  <w:num w:numId="19">
    <w:abstractNumId w:val="17"/>
  </w:num>
  <w:num w:numId="20">
    <w:abstractNumId w:val="8"/>
  </w:num>
  <w:num w:numId="21">
    <w:abstractNumId w:val="2"/>
  </w:num>
  <w:num w:numId="22">
    <w:abstractNumId w:val="21"/>
  </w:num>
  <w:num w:numId="23">
    <w:abstractNumId w:val="12"/>
  </w:num>
  <w:num w:numId="24">
    <w:abstractNumId w:val="15"/>
  </w:num>
  <w:num w:numId="25">
    <w:abstractNumId w:val="18"/>
  </w:num>
  <w:num w:numId="26">
    <w:abstractNumId w:val="0"/>
  </w:num>
  <w:num w:numId="27">
    <w:abstractNumId w:val="3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5E9"/>
    <w:rsid w:val="000431D1"/>
    <w:rsid w:val="000B2525"/>
    <w:rsid w:val="000C5F69"/>
    <w:rsid w:val="001B6249"/>
    <w:rsid w:val="001D772E"/>
    <w:rsid w:val="00224020"/>
    <w:rsid w:val="00290B2E"/>
    <w:rsid w:val="00313C78"/>
    <w:rsid w:val="00321A3D"/>
    <w:rsid w:val="00487E81"/>
    <w:rsid w:val="004F2740"/>
    <w:rsid w:val="0056450B"/>
    <w:rsid w:val="00683141"/>
    <w:rsid w:val="006950F5"/>
    <w:rsid w:val="006F755C"/>
    <w:rsid w:val="007114DC"/>
    <w:rsid w:val="00717192"/>
    <w:rsid w:val="007C3E0A"/>
    <w:rsid w:val="007F6639"/>
    <w:rsid w:val="008015E9"/>
    <w:rsid w:val="0080323E"/>
    <w:rsid w:val="00807EFC"/>
    <w:rsid w:val="00874F94"/>
    <w:rsid w:val="008D1C90"/>
    <w:rsid w:val="00911FF8"/>
    <w:rsid w:val="009551A8"/>
    <w:rsid w:val="00981970"/>
    <w:rsid w:val="00993994"/>
    <w:rsid w:val="009D13F5"/>
    <w:rsid w:val="009D35EE"/>
    <w:rsid w:val="00A430B3"/>
    <w:rsid w:val="00AB152D"/>
    <w:rsid w:val="00B22B27"/>
    <w:rsid w:val="00BB0B12"/>
    <w:rsid w:val="00C36C30"/>
    <w:rsid w:val="00CA2FCF"/>
    <w:rsid w:val="00D77B8E"/>
    <w:rsid w:val="00DB117C"/>
    <w:rsid w:val="00DB2A5F"/>
    <w:rsid w:val="00DB40CD"/>
    <w:rsid w:val="00E076E6"/>
    <w:rsid w:val="00EA11A2"/>
    <w:rsid w:val="00EA4DF5"/>
    <w:rsid w:val="00F1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26B33"/>
  <w15:docId w15:val="{D21F75B2-D52B-46F7-AC2C-C6DC8159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9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19"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1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99399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markb89bey31u">
    <w:name w:val="markb89bey31u"/>
    <w:basedOn w:val="DefaultParagraphFont"/>
    <w:rsid w:val="00E076E6"/>
  </w:style>
  <w:style w:type="character" w:customStyle="1" w:styleId="marksss8zdo7e">
    <w:name w:val="marksss8zdo7e"/>
    <w:basedOn w:val="DefaultParagraphFont"/>
    <w:rsid w:val="00E076E6"/>
  </w:style>
  <w:style w:type="paragraph" w:styleId="NormalWeb">
    <w:name w:val="Normal (Web)"/>
    <w:basedOn w:val="Normal"/>
    <w:uiPriority w:val="99"/>
    <w:semiHidden/>
    <w:unhideWhenUsed/>
    <w:rsid w:val="00DB2A5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citation-237">
    <w:name w:val="citation-237"/>
    <w:basedOn w:val="DefaultParagraphFont"/>
    <w:rsid w:val="00DB2A5F"/>
  </w:style>
  <w:style w:type="character" w:customStyle="1" w:styleId="citation-234">
    <w:name w:val="citation-234"/>
    <w:basedOn w:val="DefaultParagraphFont"/>
    <w:rsid w:val="00DB2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6923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0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7316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65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0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8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3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6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8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16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3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7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1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7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35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8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88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0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74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64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0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1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85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0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15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38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0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2381</Words>
  <Characters>13577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Stela Haxhi</dc:creator>
  <cp:lastModifiedBy>Stela Haxhi</cp:lastModifiedBy>
  <cp:revision>32</cp:revision>
  <dcterms:created xsi:type="dcterms:W3CDTF">2026-07-20T09:40:00Z</dcterms:created>
  <dcterms:modified xsi:type="dcterms:W3CDTF">2026-07-20T11:32:00Z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2024-06-11T00:00:00Z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2026-07-20T00:00:00Z</vt:filetime>
  </property>
  <property fmtid="{D5CDD505-2E9C-101B-9397-08002B2CF9AE}" pid="6" name="Producer">
    <vt:lpwstr>Microsoft® Word 2019</vt:lpwstr>
  </property>
</Properties>
</file>